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1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-456565</wp:posOffset>
                </wp:positionV>
                <wp:extent cx="1247775" cy="10953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E" w:rsidRDefault="00DB4FDE">
                            <w:r w:rsidRPr="00AC4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8C84DA" wp14:editId="52D638D3">
                                  <wp:extent cx="1104900" cy="1047750"/>
                                  <wp:effectExtent l="0" t="0" r="0" b="0"/>
                                  <wp:docPr id="7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5.9pt;margin-top:-35.95pt;width:98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" fillcolor="white [3201]" stroked="f" strokeweight=".5pt">
                <v:textbox>
                  <w:txbxContent>
                    <w:p w:rsidR="00DB4FDE" w:rsidRDefault="00DB4FDE">
                      <w:r w:rsidRPr="00AC4B5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8C84DA" wp14:editId="52D638D3">
                            <wp:extent cx="1104900" cy="1047750"/>
                            <wp:effectExtent l="0" t="0" r="0" b="0"/>
                            <wp:docPr id="7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740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-272415</wp:posOffset>
                </wp:positionV>
                <wp:extent cx="1885950" cy="7429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E" w:rsidRDefault="00DB4FDE">
                            <w:r w:rsidRPr="002574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ECC294" wp14:editId="25B3B104">
                                  <wp:extent cx="460375" cy="1679072"/>
                                  <wp:effectExtent l="318" t="0" r="0" b="0"/>
                                  <wp:docPr id="8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470759" cy="1716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4.55pt;margin-top:-21.45pt;width:148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" fillcolor="white [3201]" stroked="f" strokeweight=".5pt">
                <v:textbox>
                  <w:txbxContent>
                    <w:p w:rsidR="00DB4FDE" w:rsidRDefault="00DB4FDE">
                      <w:r w:rsidRPr="0025740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ECC294" wp14:editId="25B3B104">
                            <wp:extent cx="460375" cy="1679072"/>
                            <wp:effectExtent l="318" t="0" r="0" b="0"/>
                            <wp:docPr id="8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470759" cy="1716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7401" w:rsidRDefault="00257401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647139" w:rsidRDefault="00647139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ГОСУДАРСТВЕНН</w:t>
      </w:r>
      <w:r w:rsidRPr="00257401">
        <w:rPr>
          <w:rFonts w:ascii="Times New Roman" w:eastAsia="Times New Roman" w:hAnsi="Times New Roman"/>
          <w:b/>
          <w:sz w:val="24"/>
          <w:szCs w:val="24"/>
          <w:lang w:eastAsia="ru-RU"/>
        </w:rPr>
        <w:t>ЫЙ КОМИТЕТ РЕСПУБЛИКИ УЗБЕКИСТАН ПО РАЗВИТИЮ ТУРИЗМА</w:t>
      </w:r>
    </w:p>
    <w:p w:rsidR="00AC4B56" w:rsidRPr="00257401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0FF" w:rsidRPr="00A720FF" w:rsidRDefault="00A720FF" w:rsidP="00A720F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МЕЖДУНАРОДНЫЙ УНИВЕРСИТЕТ ТУРИЗМА "ШЁЛКОВЫЙ ПУТЬ"</w:t>
      </w:r>
    </w:p>
    <w:p w:rsidR="00DB4FDE" w:rsidRDefault="00DB4FDE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139" w:rsidRPr="00A720FF" w:rsidRDefault="00A720FF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</w:t>
      </w:r>
    </w:p>
    <w:p w:rsidR="00AC4B56" w:rsidRPr="00257401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139" w:rsidRPr="00257401" w:rsidRDefault="00647139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236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7E23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2019 года в Международном университете туризма «Шёлковый путь»</w:t>
      </w:r>
      <w:r w:rsidRPr="0025740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намечено проведение 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международной научно-практической конференции на тему: «</w:t>
      </w:r>
      <w:r w:rsidRPr="00257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Туризм и образование: пути их взаимодействия и развития». 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Данная конференция проводится совместно с Государственным комитетом Республики Узбекистан по развитию туризма и Институтом развития туризма. Материалы конференции запланировано опубликовать в виде сборника статей.</w:t>
      </w:r>
    </w:p>
    <w:p w:rsidR="00647139" w:rsidRPr="00257401" w:rsidRDefault="00647139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25740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Рабочие секции конференции:</w:t>
      </w:r>
    </w:p>
    <w:p w:rsidR="00647139" w:rsidRPr="00257401" w:rsidRDefault="00647139" w:rsidP="00AC4B56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257401">
        <w:rPr>
          <w:color w:val="000000"/>
        </w:rPr>
        <w:t xml:space="preserve">Пути взаимодействия бизнеса, науки и образования </w:t>
      </w:r>
      <w:r w:rsidRPr="00257401">
        <w:rPr>
          <w:color w:val="000000"/>
          <w:lang w:val="uz-Cyrl-UZ"/>
        </w:rPr>
        <w:t>в</w:t>
      </w:r>
      <w:r w:rsidRPr="00257401">
        <w:rPr>
          <w:color w:val="000000"/>
        </w:rPr>
        <w:t xml:space="preserve"> совершенствовании системы подготовки и повышения квалификации кадров в </w:t>
      </w:r>
      <w:r w:rsidRPr="00257401">
        <w:t>сфере туризма</w:t>
      </w:r>
      <w:r w:rsidR="00AC4B56">
        <w:t>.</w:t>
      </w:r>
    </w:p>
    <w:p w:rsidR="00647139" w:rsidRPr="00257401" w:rsidRDefault="00647139" w:rsidP="00AC4B56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257401">
        <w:t>Научно-методическое сопровождение туристского образования в период инновационного развития сферы туризма</w:t>
      </w:r>
      <w:r w:rsidR="00AC4B56">
        <w:t>.</w:t>
      </w:r>
    </w:p>
    <w:p w:rsidR="00647139" w:rsidRPr="00257401" w:rsidRDefault="00647139" w:rsidP="00AC4B56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257401">
        <w:t>Международный опыт развития цифрового туризма и цифровых технологий в туристском образовании</w:t>
      </w:r>
      <w:r w:rsidR="00AC4B56">
        <w:t>.</w:t>
      </w:r>
    </w:p>
    <w:p w:rsidR="00647139" w:rsidRPr="00257401" w:rsidRDefault="00647139" w:rsidP="00AC4B56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257401">
        <w:t xml:space="preserve">Интеграционные процессы </w:t>
      </w:r>
      <w:r w:rsidRPr="00257401">
        <w:rPr>
          <w:lang w:val="uz-Cyrl-UZ"/>
        </w:rPr>
        <w:t>в развитии инновационного образования в сфере туризма</w:t>
      </w:r>
      <w:r w:rsidR="00AC4B56">
        <w:t>.</w:t>
      </w:r>
    </w:p>
    <w:p w:rsidR="00647139" w:rsidRPr="00257401" w:rsidRDefault="00647139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995" w:rsidRPr="00257401" w:rsidRDefault="00751995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языки конференции: узбекский, английский, русский.</w:t>
      </w:r>
    </w:p>
    <w:p w:rsidR="00751995" w:rsidRPr="00257401" w:rsidRDefault="00751995" w:rsidP="00AC4B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20DE8" w:rsidRPr="00257401" w:rsidRDefault="00620DE8" w:rsidP="00AC4B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рамках конференции предполагаются</w:t>
      </w:r>
      <w:r w:rsidR="00751995" w:rsidRPr="0025740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проведение</w:t>
      </w:r>
      <w:r w:rsidRPr="0025740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620DE8" w:rsidRPr="00257401" w:rsidRDefault="00620DE8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пленарное заседание;</w:t>
      </w:r>
    </w:p>
    <w:p w:rsidR="00620DE8" w:rsidRPr="00257401" w:rsidRDefault="00620DE8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работа секций;</w:t>
      </w:r>
    </w:p>
    <w:p w:rsidR="00620DE8" w:rsidRPr="00257401" w:rsidRDefault="00620DE8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мастер-классы;</w:t>
      </w:r>
    </w:p>
    <w:p w:rsidR="00620DE8" w:rsidRPr="00257401" w:rsidRDefault="00620DE8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дискуссии.</w:t>
      </w:r>
    </w:p>
    <w:p w:rsidR="00620DE8" w:rsidRPr="00257401" w:rsidRDefault="00620DE8" w:rsidP="00AC4B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20DE8" w:rsidRPr="00257401" w:rsidRDefault="00620DE8" w:rsidP="00AC4B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участия в конференции:</w:t>
      </w:r>
    </w:p>
    <w:p w:rsidR="00620DE8" w:rsidRPr="00257401" w:rsidRDefault="00751995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личное;</w:t>
      </w:r>
    </w:p>
    <w:p w:rsidR="00620DE8" w:rsidRPr="00257401" w:rsidRDefault="00620DE8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дистанционное участие;</w:t>
      </w:r>
    </w:p>
    <w:p w:rsidR="00620DE8" w:rsidRPr="00257401" w:rsidRDefault="00620DE8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модерация актуальной темы (при условии личного участия);</w:t>
      </w:r>
    </w:p>
    <w:p w:rsidR="00620DE8" w:rsidRPr="00257401" w:rsidRDefault="00620DE8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проведение мастер-классов</w:t>
      </w:r>
      <w:r w:rsidR="007E2367">
        <w:rPr>
          <w:lang w:val="uz-Cyrl-UZ"/>
        </w:rPr>
        <w:t xml:space="preserve"> </w:t>
      </w:r>
      <w:r w:rsidR="007E2367" w:rsidRPr="00257401">
        <w:t>(при условии личного участия)</w:t>
      </w:r>
      <w:r w:rsidRPr="00257401">
        <w:t>;</w:t>
      </w:r>
    </w:p>
    <w:p w:rsidR="00620DE8" w:rsidRPr="00257401" w:rsidRDefault="00620DE8" w:rsidP="00AC4B5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257401">
        <w:t>руководство пленарным заседанием и секциями</w:t>
      </w:r>
      <w:r w:rsidR="007E2367">
        <w:rPr>
          <w:lang w:val="uz-Cyrl-UZ"/>
        </w:rPr>
        <w:t xml:space="preserve"> </w:t>
      </w:r>
      <w:r w:rsidR="007E2367" w:rsidRPr="00257401">
        <w:t>(при условии личного участия)</w:t>
      </w:r>
      <w:r w:rsidRPr="00257401">
        <w:t>.</w:t>
      </w:r>
    </w:p>
    <w:p w:rsidR="00620DE8" w:rsidRPr="00257401" w:rsidRDefault="00620DE8" w:rsidP="00AC4B56">
      <w:pPr>
        <w:pStyle w:val="a3"/>
        <w:ind w:left="1260"/>
        <w:jc w:val="both"/>
        <w:rPr>
          <w:b/>
          <w:bCs/>
          <w:iCs/>
          <w:lang w:val="uz-Cyrl-UZ"/>
        </w:rPr>
      </w:pPr>
    </w:p>
    <w:p w:rsidR="00647139" w:rsidRPr="00257401" w:rsidRDefault="00647139" w:rsidP="00AC4B56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представляемым научным статьям и докладам</w:t>
      </w:r>
    </w:p>
    <w:p w:rsidR="00751995" w:rsidRPr="00257401" w:rsidRDefault="00751995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Объём научных статей не менее 6 страниц (и не более 8 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страниц) и тезисов не более 3 страниц печатного текста в редакторе Word, формат RTF, шрифт Times New Roman, размер шрифта – 14. </w:t>
      </w:r>
    </w:p>
    <w:p w:rsidR="00751995" w:rsidRPr="00257401" w:rsidRDefault="00751995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 xml:space="preserve">Межстрочный интервал – одинарный. Размер полей: верхнее и нижнее - 2 см., левое – 2 см., правое – 2см.  </w:t>
      </w:r>
    </w:p>
    <w:p w:rsidR="00751995" w:rsidRPr="00257401" w:rsidRDefault="00751995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Отступ в начале абзаца - 1 см., форматирование по ширине. </w:t>
      </w:r>
    </w:p>
    <w:p w:rsidR="00F260F0" w:rsidRPr="00257401" w:rsidRDefault="00751995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Доклады и тезисы принимаются в печатном виде (электронный вариант обязателен).</w:t>
      </w:r>
    </w:p>
    <w:p w:rsidR="00751995" w:rsidRPr="00257401" w:rsidRDefault="00751995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научных статей и докладов: фамилия, имя, отчество автора (полностью), учёная степень, учёное звание, должность, название высшего учебного заведения или организации, 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 E-mail - в правом верхнем углу первой страницы, название доклада по центру (жирным шрифтом) </w:t>
      </w:r>
      <w:r w:rsidRPr="00257401">
        <w:rPr>
          <w:rFonts w:ascii="Times New Roman" w:eastAsia="Times New Roman" w:hAnsi="Times New Roman"/>
          <w:sz w:val="24"/>
          <w:szCs w:val="24"/>
          <w:lang w:val="uz-Cyrl-UZ" w:eastAsia="ru-RU"/>
        </w:rPr>
        <w:t>(обязательно название на английском яз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ыке</w:t>
      </w:r>
      <w:r w:rsidRPr="00257401">
        <w:rPr>
          <w:rFonts w:ascii="Times New Roman" w:eastAsia="Times New Roman" w:hAnsi="Times New Roman"/>
          <w:sz w:val="24"/>
          <w:szCs w:val="24"/>
          <w:lang w:val="uz-Cyrl-UZ" w:eastAsia="ru-RU"/>
        </w:rPr>
        <w:t>)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 xml:space="preserve">, аннотация и ключевые слова (узбекский, русский, английский),основной текст, список литературы. </w:t>
      </w:r>
    </w:p>
    <w:p w:rsidR="00751995" w:rsidRPr="00257401" w:rsidRDefault="00751995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литературы: оформляется в конце статьи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запрещены.</w:t>
      </w:r>
    </w:p>
    <w:p w:rsidR="00647139" w:rsidRPr="00257401" w:rsidRDefault="00647139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eastAsia="Times New Roman" w:hAnsi="Times New Roman"/>
          <w:sz w:val="24"/>
          <w:szCs w:val="24"/>
          <w:lang w:val="uz-Cyrl-UZ" w:eastAsia="ru-RU"/>
        </w:rPr>
        <w:t>Н</w:t>
      </w:r>
      <w:r w:rsidRPr="00257401">
        <w:rPr>
          <w:rFonts w:ascii="Times New Roman" w:eastAsia="Times New Roman" w:hAnsi="Times New Roman"/>
          <w:sz w:val="24"/>
          <w:szCs w:val="24"/>
          <w:lang w:val="uz-Latn-UZ" w:eastAsia="ru-RU"/>
        </w:rPr>
        <w:t>аучн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257401">
        <w:rPr>
          <w:rFonts w:ascii="Times New Roman" w:eastAsia="Times New Roman" w:hAnsi="Times New Roman"/>
          <w:sz w:val="24"/>
          <w:szCs w:val="24"/>
          <w:lang w:val="uz-Latn-UZ" w:eastAsia="ru-RU"/>
        </w:rPr>
        <w:t xml:space="preserve"> стат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ьи</w:t>
      </w:r>
      <w:r w:rsidRPr="00257401">
        <w:rPr>
          <w:rFonts w:ascii="Times New Roman" w:eastAsia="Times New Roman" w:hAnsi="Times New Roman"/>
          <w:sz w:val="24"/>
          <w:szCs w:val="24"/>
          <w:lang w:val="uz-Latn-UZ" w:eastAsia="ru-RU"/>
        </w:rPr>
        <w:t xml:space="preserve"> и доклад</w:t>
      </w:r>
      <w:r w:rsidRPr="0025740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5740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должны содержать результаты научных исследований автора и будут опубликованы</w:t>
      </w:r>
      <w:r w:rsidR="007E23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40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если</w:t>
      </w:r>
      <w:r w:rsidR="007E2367" w:rsidRPr="007E23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7401">
        <w:rPr>
          <w:rFonts w:ascii="Times New Roman" w:eastAsia="Times New Roman" w:hAnsi="Times New Roman"/>
          <w:sz w:val="24"/>
          <w:szCs w:val="24"/>
          <w:lang w:val="uz-Cyrl-UZ" w:eastAsia="ru-RU"/>
        </w:rPr>
        <w:t>отвечают научно-методологическим требованиям и соответствовать теме конференции.</w:t>
      </w:r>
    </w:p>
    <w:p w:rsidR="00647139" w:rsidRPr="00257401" w:rsidRDefault="00647139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01">
        <w:rPr>
          <w:rFonts w:ascii="Times New Roman" w:hAnsi="Times New Roman"/>
          <w:sz w:val="24"/>
          <w:szCs w:val="24"/>
        </w:rPr>
        <w:t xml:space="preserve"> К публикации в сборник научных статей принимаются ранее не публиковавшиеся статьи и доклады, содержащие оригинальные результаты исследований с процентом уникальности не менее 60% в системе антиплагиат.</w:t>
      </w:r>
    </w:p>
    <w:p w:rsidR="00620DE8" w:rsidRPr="007E2367" w:rsidRDefault="00751995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7E2367">
        <w:rPr>
          <w:rFonts w:ascii="Times New Roman" w:eastAsia="Times New Roman" w:hAnsi="Times New Roman"/>
          <w:sz w:val="24"/>
          <w:szCs w:val="24"/>
          <w:lang w:val="uz-Cyrl-UZ" w:eastAsia="ru-RU"/>
        </w:rPr>
        <w:t>Оплата публикации статьи – 1 страница – 10000 сумов.</w:t>
      </w:r>
    </w:p>
    <w:p w:rsidR="00751995" w:rsidRPr="007E2367" w:rsidRDefault="00751995" w:rsidP="007E236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E2367">
        <w:rPr>
          <w:rFonts w:ascii="Times New Roman" w:hAnsi="Times New Roman"/>
          <w:b/>
          <w:sz w:val="24"/>
        </w:rPr>
        <w:t>Желающим участвовать в работе конференции необходимо до 1</w:t>
      </w:r>
      <w:r w:rsidR="007E2367" w:rsidRPr="007E2367">
        <w:rPr>
          <w:rFonts w:ascii="Times New Roman" w:hAnsi="Times New Roman"/>
          <w:b/>
          <w:sz w:val="24"/>
        </w:rPr>
        <w:t>5</w:t>
      </w:r>
      <w:r w:rsidRPr="007E2367">
        <w:rPr>
          <w:rFonts w:ascii="Times New Roman" w:hAnsi="Times New Roman"/>
          <w:b/>
          <w:sz w:val="24"/>
        </w:rPr>
        <w:t xml:space="preserve"> ноября 2019 года</w:t>
      </w:r>
      <w:r w:rsidRPr="007E2367">
        <w:rPr>
          <w:rFonts w:ascii="Times New Roman" w:hAnsi="Times New Roman"/>
          <w:b/>
          <w:bCs/>
          <w:sz w:val="24"/>
        </w:rPr>
        <w:t>.</w:t>
      </w:r>
      <w:r w:rsidRPr="007E2367">
        <w:rPr>
          <w:rFonts w:ascii="Times New Roman" w:hAnsi="Times New Roman"/>
          <w:b/>
          <w:sz w:val="24"/>
        </w:rPr>
        <w:t xml:space="preserve"> отправить на </w:t>
      </w:r>
      <w:r w:rsidRPr="007E2367">
        <w:rPr>
          <w:rFonts w:ascii="Times New Roman" w:hAnsi="Times New Roman"/>
          <w:b/>
          <w:sz w:val="24"/>
          <w:lang w:val="en-GB"/>
        </w:rPr>
        <w:t>e</w:t>
      </w:r>
      <w:r w:rsidRPr="007E2367">
        <w:rPr>
          <w:rFonts w:ascii="Times New Roman" w:hAnsi="Times New Roman"/>
          <w:b/>
          <w:sz w:val="24"/>
        </w:rPr>
        <w:t>-</w:t>
      </w:r>
      <w:r w:rsidRPr="007E2367">
        <w:rPr>
          <w:rFonts w:ascii="Times New Roman" w:hAnsi="Times New Roman"/>
          <w:b/>
          <w:sz w:val="24"/>
          <w:lang w:val="en-US"/>
        </w:rPr>
        <w:t>mail</w:t>
      </w:r>
      <w:r w:rsidRPr="007E2367">
        <w:rPr>
          <w:rFonts w:ascii="Times New Roman" w:hAnsi="Times New Roman"/>
          <w:sz w:val="24"/>
        </w:rPr>
        <w:t xml:space="preserve">: </w:t>
      </w:r>
      <w:hyperlink r:id="rId9" w:history="1">
        <w:r w:rsidR="007E2367" w:rsidRPr="007E2367">
          <w:rPr>
            <w:rStyle w:val="a5"/>
            <w:rFonts w:ascii="Times New Roman" w:eastAsia="Times New Roman" w:hAnsi="Times New Roman"/>
            <w:sz w:val="24"/>
            <w:szCs w:val="24"/>
            <w:lang w:val="uz-Cyrl-UZ" w:eastAsia="ru-RU"/>
          </w:rPr>
          <w:t>farkhod68@gmail.com</w:t>
        </w:r>
      </w:hyperlink>
      <w:r w:rsidR="007E2367" w:rsidRPr="007E2367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hyperlink r:id="rId10" w:history="1">
        <w:r w:rsidR="007E2367" w:rsidRPr="00275179">
          <w:rPr>
            <w:rStyle w:val="a5"/>
            <w:rFonts w:ascii="Times New Roman" w:eastAsia="Times New Roman" w:hAnsi="Times New Roman"/>
            <w:sz w:val="24"/>
            <w:szCs w:val="24"/>
            <w:lang w:val="uz-Cyrl-UZ" w:eastAsia="ru-RU"/>
          </w:rPr>
          <w:t>science@univ-silkroad.uz</w:t>
        </w:r>
      </w:hyperlink>
      <w:r w:rsidR="007E2367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7E2367">
        <w:rPr>
          <w:rFonts w:ascii="Times New Roman" w:hAnsi="Times New Roman"/>
          <w:sz w:val="24"/>
        </w:rPr>
        <w:t xml:space="preserve"> </w:t>
      </w:r>
    </w:p>
    <w:p w:rsidR="00751995" w:rsidRPr="00257401" w:rsidRDefault="00751995" w:rsidP="00AC4B56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257401">
        <w:t>заявку на участие в конференции</w:t>
      </w:r>
      <w:r w:rsidR="005A7AF8" w:rsidRPr="00257401">
        <w:t xml:space="preserve"> в отдельном файле</w:t>
      </w:r>
      <w:r w:rsidRPr="00257401">
        <w:t xml:space="preserve"> (</w:t>
      </w:r>
      <w:r w:rsidR="005A7AF8" w:rsidRPr="00257401">
        <w:t>пример: Умаров.заявка), (</w:t>
      </w:r>
      <w:r w:rsidRPr="00257401">
        <w:t xml:space="preserve">приложение-1); </w:t>
      </w:r>
    </w:p>
    <w:p w:rsidR="00751995" w:rsidRPr="00257401" w:rsidRDefault="00751995" w:rsidP="00AC4B56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257401">
        <w:t xml:space="preserve">текст статьи </w:t>
      </w:r>
      <w:r w:rsidR="005A7AF8" w:rsidRPr="00257401">
        <w:t xml:space="preserve">в отдельном файле (пример: Умаров.статья), </w:t>
      </w:r>
      <w:r w:rsidRPr="00257401">
        <w:t>(приложение-2).</w:t>
      </w:r>
    </w:p>
    <w:p w:rsidR="00751995" w:rsidRPr="00257401" w:rsidRDefault="00751995" w:rsidP="00AC4B56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257401">
        <w:t xml:space="preserve">распечатанный вариант доклада следует присылать по адресу: </w:t>
      </w:r>
      <w:r w:rsidRPr="00257401">
        <w:rPr>
          <w:bCs/>
        </w:rPr>
        <w:t>Самарканд, массив “Саттепо”, Международный университет туризма «Шёлковый путь», Центр инноваций в</w:t>
      </w:r>
      <w:r w:rsidR="00B17B08">
        <w:rPr>
          <w:bCs/>
          <w:lang w:val="uz-Cyrl-UZ"/>
        </w:rPr>
        <w:t xml:space="preserve"> сфере</w:t>
      </w:r>
      <w:r w:rsidRPr="00257401">
        <w:rPr>
          <w:bCs/>
        </w:rPr>
        <w:t xml:space="preserve"> туризм</w:t>
      </w:r>
      <w:r w:rsidR="00B17B08">
        <w:rPr>
          <w:bCs/>
          <w:lang w:val="uz-Cyrl-UZ"/>
        </w:rPr>
        <w:t>а</w:t>
      </w:r>
      <w:r w:rsidRPr="00257401">
        <w:rPr>
          <w:bCs/>
        </w:rPr>
        <w:t>.</w:t>
      </w:r>
    </w:p>
    <w:p w:rsidR="00751995" w:rsidRDefault="00751995" w:rsidP="007E23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367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Телефоны: </w:t>
      </w:r>
      <w:r w:rsidR="007E2367" w:rsidRPr="007E2367">
        <w:rPr>
          <w:rFonts w:ascii="Times New Roman" w:eastAsia="Times New Roman" w:hAnsi="Times New Roman"/>
          <w:sz w:val="24"/>
          <w:szCs w:val="24"/>
          <w:lang w:eastAsia="ru-RU"/>
        </w:rPr>
        <w:t>(97) 614-33-77</w:t>
      </w:r>
      <w:r w:rsidR="007E236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E2367" w:rsidRPr="007E2367">
        <w:rPr>
          <w:rFonts w:ascii="Times New Roman" w:eastAsia="Times New Roman" w:hAnsi="Times New Roman"/>
          <w:sz w:val="24"/>
          <w:szCs w:val="24"/>
          <w:lang w:eastAsia="ru-RU"/>
        </w:rPr>
        <w:t>(97) 392-56-17</w:t>
      </w:r>
    </w:p>
    <w:p w:rsidR="007E2367" w:rsidRPr="007E2367" w:rsidRDefault="007E2367" w:rsidP="007E23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Контактное лицо: Фарход Абдуфармонович Абдурахмонов</w:t>
      </w:r>
    </w:p>
    <w:p w:rsidR="00751995" w:rsidRPr="00257401" w:rsidRDefault="00751995" w:rsidP="00AC4B56">
      <w:pPr>
        <w:pStyle w:val="a3"/>
        <w:ind w:left="1260"/>
        <w:jc w:val="both"/>
      </w:pPr>
    </w:p>
    <w:p w:rsidR="005A7AF8" w:rsidRPr="00257401" w:rsidRDefault="005A7AF8" w:rsidP="00AC4B5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57401">
        <w:rPr>
          <w:rFonts w:ascii="Times New Roman" w:hAnsi="Times New Roman"/>
          <w:b/>
          <w:i/>
          <w:sz w:val="24"/>
          <w:szCs w:val="24"/>
          <w:lang w:val="uz-Cyrl-UZ"/>
        </w:rPr>
        <w:t>Приложение-1</w:t>
      </w:r>
    </w:p>
    <w:p w:rsidR="00BD1C85" w:rsidRPr="00257401" w:rsidRDefault="00BD1C85" w:rsidP="00AC4B56">
      <w:pPr>
        <w:pStyle w:val="10"/>
        <w:shd w:val="clear" w:color="auto" w:fill="auto"/>
        <w:spacing w:before="0" w:line="240" w:lineRule="auto"/>
        <w:ind w:left="960"/>
        <w:jc w:val="center"/>
        <w:rPr>
          <w:rFonts w:ascii="Times New Roman" w:hAnsi="Times New Roman" w:cs="Times New Roman"/>
          <w:b/>
        </w:rPr>
      </w:pPr>
      <w:r w:rsidRPr="00257401">
        <w:rPr>
          <w:rFonts w:ascii="Times New Roman" w:hAnsi="Times New Roman" w:cs="Times New Roman"/>
          <w:b/>
        </w:rPr>
        <w:t>ЗАЯВКА НА УЧАСТИЕ В КОНФЕРЕНЦИИ</w:t>
      </w:r>
    </w:p>
    <w:p w:rsidR="00BD1C85" w:rsidRPr="00257401" w:rsidRDefault="00BD1C85" w:rsidP="00AC4B56">
      <w:pPr>
        <w:pStyle w:val="10"/>
        <w:shd w:val="clear" w:color="auto" w:fill="auto"/>
        <w:spacing w:before="0" w:line="240" w:lineRule="auto"/>
        <w:ind w:left="960"/>
        <w:jc w:val="center"/>
        <w:rPr>
          <w:rFonts w:ascii="Times New Roman" w:hAnsi="Times New Roman" w:cs="Times New Roman"/>
          <w:b/>
        </w:rPr>
      </w:pPr>
    </w:p>
    <w:tbl>
      <w:tblPr>
        <w:tblW w:w="99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735"/>
      </w:tblGrid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25740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257401">
              <w:rPr>
                <w:rFonts w:ascii="Times New Roman" w:hAnsi="Times New Roman" w:cs="Times New Roman"/>
              </w:rPr>
              <w:t>Место  работы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574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57401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60"/>
              <w:shd w:val="clear" w:color="auto" w:fill="auto"/>
              <w:tabs>
                <w:tab w:val="left" w:leader="hyphen" w:pos="-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5740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57401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57401">
              <w:rPr>
                <w:rFonts w:ascii="Times New Roman" w:hAnsi="Times New Roman" w:cs="Times New Roman"/>
              </w:rPr>
              <w:t>Форма участия (очно, заочно (дистанционно), модерация актуальной темы, организация мастер-класса)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57401">
              <w:rPr>
                <w:rFonts w:ascii="Times New Roman" w:hAnsi="Times New Roman" w:cs="Times New Roman"/>
              </w:rPr>
              <w:t xml:space="preserve">Тема </w:t>
            </w:r>
            <w:r w:rsidR="006A62FC" w:rsidRPr="00257401">
              <w:rPr>
                <w:rFonts w:ascii="Times New Roman" w:hAnsi="Times New Roman" w:cs="Times New Roman"/>
              </w:rPr>
              <w:t>статьи</w:t>
            </w:r>
            <w:r w:rsidRPr="00257401">
              <w:rPr>
                <w:rFonts w:ascii="Times New Roman" w:hAnsi="Times New Roman" w:cs="Times New Roman"/>
              </w:rPr>
              <w:t xml:space="preserve"> (мастер-класса, модерации)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DE8" w:rsidRPr="00257401" w:rsidTr="00BD1C85">
        <w:trPr>
          <w:trHeight w:val="113"/>
        </w:trPr>
        <w:tc>
          <w:tcPr>
            <w:tcW w:w="3261" w:type="dxa"/>
          </w:tcPr>
          <w:p w:rsidR="00220DE8" w:rsidRPr="00220DE8" w:rsidRDefault="00220DE8" w:rsidP="00AC4B5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Номер секции</w:t>
            </w:r>
          </w:p>
        </w:tc>
        <w:tc>
          <w:tcPr>
            <w:tcW w:w="6735" w:type="dxa"/>
          </w:tcPr>
          <w:p w:rsidR="00220DE8" w:rsidRPr="00257401" w:rsidRDefault="00220DE8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257401">
              <w:rPr>
                <w:rStyle w:val="0pt"/>
                <w:rFonts w:ascii="Times New Roman" w:hAnsi="Times New Roman" w:cs="Times New Roman"/>
                <w:b w:val="0"/>
              </w:rPr>
              <w:t>Адрес для</w:t>
            </w:r>
            <w:r w:rsidRPr="00257401">
              <w:rPr>
                <w:rFonts w:ascii="Times New Roman" w:hAnsi="Times New Roman" w:cs="Times New Roman"/>
              </w:rPr>
              <w:t xml:space="preserve"> отправки сборника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C85" w:rsidRPr="00257401" w:rsidTr="00BD1C85">
        <w:trPr>
          <w:trHeight w:val="113"/>
        </w:trPr>
        <w:tc>
          <w:tcPr>
            <w:tcW w:w="3261" w:type="dxa"/>
          </w:tcPr>
          <w:p w:rsidR="00BD1C85" w:rsidRPr="00257401" w:rsidRDefault="00BD1C85" w:rsidP="00C63261">
            <w:pPr>
              <w:spacing w:after="0" w:line="240" w:lineRule="auto"/>
              <w:jc w:val="both"/>
              <w:rPr>
                <w:rStyle w:val="0pt"/>
                <w:rFonts w:ascii="Times New Roman" w:hAnsi="Times New Roman"/>
                <w:b w:val="0"/>
              </w:rPr>
            </w:pPr>
            <w:r w:rsidRPr="00257401">
              <w:rPr>
                <w:rFonts w:ascii="Times New Roman" w:hAnsi="Times New Roman"/>
                <w:sz w:val="24"/>
                <w:szCs w:val="24"/>
              </w:rPr>
              <w:t>Потребность в гостинице (для ино</w:t>
            </w:r>
            <w:r w:rsidR="00C63261">
              <w:rPr>
                <w:rFonts w:ascii="Times New Roman" w:hAnsi="Times New Roman"/>
                <w:sz w:val="24"/>
                <w:szCs w:val="24"/>
                <w:lang w:val="uz-Cyrl-UZ"/>
              </w:rPr>
              <w:t>странн</w:t>
            </w:r>
            <w:r w:rsidR="00C63261">
              <w:rPr>
                <w:rFonts w:ascii="Times New Roman" w:hAnsi="Times New Roman"/>
                <w:sz w:val="24"/>
                <w:szCs w:val="24"/>
              </w:rPr>
              <w:t>ых участников</w:t>
            </w:r>
            <w:r w:rsidRPr="00257401">
              <w:rPr>
                <w:rFonts w:ascii="Times New Roman" w:hAnsi="Times New Roman"/>
                <w:sz w:val="24"/>
                <w:szCs w:val="24"/>
              </w:rPr>
              <w:t>) и сроки прибытия.</w:t>
            </w:r>
          </w:p>
        </w:tc>
        <w:tc>
          <w:tcPr>
            <w:tcW w:w="6735" w:type="dxa"/>
          </w:tcPr>
          <w:p w:rsidR="00BD1C85" w:rsidRPr="00257401" w:rsidRDefault="00BD1C85" w:rsidP="00AC4B56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7AF8" w:rsidRPr="00257401" w:rsidRDefault="005A7AF8" w:rsidP="00AC4B5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367" w:rsidRDefault="007E2367" w:rsidP="00AC4B56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7E2367" w:rsidRDefault="007E2367" w:rsidP="00AC4B56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7E2367" w:rsidRDefault="007E2367" w:rsidP="00AC4B56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7E2367" w:rsidRDefault="007E2367" w:rsidP="00AC4B56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7E2367" w:rsidRDefault="007E2367" w:rsidP="00AC4B56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5A7AF8" w:rsidRPr="00257401" w:rsidRDefault="005A7AF8" w:rsidP="00AC4B56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57401">
        <w:rPr>
          <w:rFonts w:ascii="Times New Roman" w:hAnsi="Times New Roman"/>
          <w:b/>
          <w:i/>
          <w:sz w:val="24"/>
          <w:szCs w:val="24"/>
          <w:lang w:val="uz-Cyrl-UZ"/>
        </w:rPr>
        <w:lastRenderedPageBreak/>
        <w:t>Приложение-2</w:t>
      </w:r>
    </w:p>
    <w:p w:rsidR="005A7AF8" w:rsidRPr="00257401" w:rsidRDefault="005A7AF8" w:rsidP="00AC4B5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uz-Cyrl-UZ"/>
        </w:rPr>
      </w:pPr>
      <w:r w:rsidRPr="00257401">
        <w:rPr>
          <w:rFonts w:ascii="Times New Roman" w:hAnsi="Times New Roman"/>
          <w:b/>
          <w:sz w:val="24"/>
          <w:szCs w:val="24"/>
          <w:lang w:val="uz-Cyrl-UZ"/>
        </w:rPr>
        <w:t>ОБРАЗЕЦ</w:t>
      </w:r>
      <w:r w:rsidR="00257401" w:rsidRPr="00257401">
        <w:rPr>
          <w:rFonts w:ascii="Times New Roman" w:hAnsi="Times New Roman"/>
          <w:b/>
          <w:sz w:val="24"/>
          <w:szCs w:val="24"/>
          <w:lang w:val="uz-Cyrl-UZ"/>
        </w:rPr>
        <w:t xml:space="preserve"> ОФОРМЛЕНИЯ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5A7AF8" w:rsidRPr="00257401" w:rsidTr="00DB4FDE">
        <w:trPr>
          <w:trHeight w:val="50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5" w:rsidRPr="00257401" w:rsidRDefault="00BD1C85" w:rsidP="00AC4B56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</w:pP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>Дилбар Хасановна Асланова,</w:t>
            </w: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к.э.н., доц.,</w:t>
            </w: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 xml:space="preserve"> проректор </w:t>
            </w:r>
          </w:p>
          <w:p w:rsidR="00BD1C85" w:rsidRPr="00257401" w:rsidRDefault="00BD1C85" w:rsidP="00AC4B56">
            <w:pPr>
              <w:spacing w:after="0" w:line="240" w:lineRule="auto"/>
              <w:jc w:val="right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 xml:space="preserve">по </w:t>
            </w:r>
            <w:r w:rsidR="00A720FF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>научной работе</w:t>
            </w: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 xml:space="preserve"> и инновациям СамИЭС, </w:t>
            </w:r>
            <w:hyperlink r:id="rId11" w:history="1">
              <w:r w:rsidR="006A62FC"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  <w:lang w:val="en-US"/>
                </w:rPr>
                <w:t>ilm</w:t>
              </w:r>
              <w:r w:rsidR="006A62FC"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</w:rPr>
                <w:t>_</w:t>
              </w:r>
              <w:r w:rsidR="006A62FC"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  <w:lang w:val="en-US"/>
                </w:rPr>
                <w:t>bulim</w:t>
              </w:r>
              <w:r w:rsidR="006A62FC"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</w:rPr>
                <w:t>@</w:t>
              </w:r>
              <w:r w:rsidR="006A62FC"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  <w:lang w:val="en-US"/>
                </w:rPr>
                <w:t>gmail</w:t>
              </w:r>
              <w:r w:rsidR="006A62FC"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</w:rPr>
                <w:t>.</w:t>
              </w:r>
              <w:r w:rsidR="006A62FC"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  <w:lang w:val="en-US"/>
                </w:rPr>
                <w:t>com</w:t>
              </w:r>
            </w:hyperlink>
          </w:p>
          <w:p w:rsidR="006A62FC" w:rsidRPr="00257401" w:rsidRDefault="006A62FC" w:rsidP="00AC4B56">
            <w:pPr>
              <w:spacing w:after="0" w:line="240" w:lineRule="auto"/>
              <w:jc w:val="right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BD1C85" w:rsidRPr="00257401" w:rsidRDefault="006A62FC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401">
              <w:rPr>
                <w:rFonts w:ascii="Times New Roman" w:hAnsi="Times New Roman"/>
                <w:b/>
                <w:sz w:val="24"/>
                <w:szCs w:val="24"/>
              </w:rPr>
              <w:t>КЛАСТЕРНЫЙ ПОДХОД В РАЗВИТИИ СФЕРЫ ТУРИЗМА: ТЕОРИЯ И ПРАКТИКА</w:t>
            </w:r>
          </w:p>
          <w:p w:rsidR="006A62FC" w:rsidRPr="00A720FF" w:rsidRDefault="006A62FC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2FC" w:rsidRPr="00257401" w:rsidRDefault="006A62FC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Dilbar Hasanovna Aslanova, Ph.D., Associate Professor, Vice Rector</w:t>
            </w:r>
          </w:p>
          <w:p w:rsidR="006A62FC" w:rsidRPr="00257401" w:rsidRDefault="006A62FC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 Science and Innovation, SamIES, </w:t>
            </w:r>
            <w:hyperlink r:id="rId12" w:history="1">
              <w:r w:rsidRPr="00257401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ilm_bulim@gmail.com</w:t>
              </w:r>
            </w:hyperlink>
            <w:r w:rsidRPr="00257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A62FC" w:rsidRPr="00257401" w:rsidRDefault="006A62FC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A62FC" w:rsidRPr="00257401" w:rsidRDefault="006A62FC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CLUSTER APPROACH TO THE DEVELOPMENT OF THE SPHERE OF TOURISM: THEORY AND PRACTICE</w:t>
            </w:r>
          </w:p>
          <w:p w:rsidR="00BD1C85" w:rsidRPr="00257401" w:rsidRDefault="00BD1C85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6A62FC" w:rsidRPr="00A720FF" w:rsidRDefault="00BD1C85" w:rsidP="00AC4B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40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Аннотация</w:t>
            </w:r>
            <w:r w:rsidR="006A62FC" w:rsidRPr="00A720F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D1C85" w:rsidRPr="00257401" w:rsidRDefault="00BD1C85" w:rsidP="00AC4B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5740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Ключевые слова:</w:t>
            </w:r>
          </w:p>
          <w:p w:rsidR="00BD1C85" w:rsidRPr="00257401" w:rsidRDefault="006A62FC" w:rsidP="00AC4B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574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Abstract</w:t>
            </w:r>
            <w:r w:rsidR="00BD1C85" w:rsidRPr="0025740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:</w:t>
            </w:r>
          </w:p>
          <w:p w:rsidR="005A7AF8" w:rsidRPr="00257401" w:rsidRDefault="00BD1C85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z-Cyrl-UZ"/>
              </w:rPr>
            </w:pPr>
            <w:r w:rsidRPr="0025740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Key words: </w:t>
            </w:r>
          </w:p>
        </w:tc>
      </w:tr>
    </w:tbl>
    <w:p w:rsidR="005A7AF8" w:rsidRPr="00257401" w:rsidRDefault="005A7AF8" w:rsidP="00AC4B56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val="uz-Cyrl-UZ"/>
        </w:rPr>
      </w:pPr>
    </w:p>
    <w:p w:rsidR="006A62FC" w:rsidRPr="00257401" w:rsidRDefault="006A62FC" w:rsidP="00AC4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57401">
        <w:rPr>
          <w:rFonts w:ascii="Times New Roman" w:hAnsi="Times New Roman"/>
          <w:b/>
          <w:sz w:val="24"/>
          <w:szCs w:val="24"/>
          <w:lang w:val="uz-Cyrl-UZ"/>
        </w:rPr>
        <w:t>ОБРАЗЕЦ ОФОРМЛЕНИЯ ТАБЛИЦЫ</w:t>
      </w:r>
    </w:p>
    <w:p w:rsidR="006A62FC" w:rsidRPr="00257401" w:rsidRDefault="006A62FC" w:rsidP="00AC4B5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57401">
        <w:rPr>
          <w:rFonts w:ascii="Times New Roman" w:eastAsia="Times New Roman" w:hAnsi="Times New Roman"/>
          <w:b/>
          <w:sz w:val="24"/>
          <w:szCs w:val="24"/>
        </w:rPr>
        <w:t>Таблица 1.</w:t>
      </w:r>
    </w:p>
    <w:p w:rsidR="006A62FC" w:rsidRPr="00257401" w:rsidRDefault="00257401" w:rsidP="00AC4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Название таблицы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  <w:gridCol w:w="2384"/>
      </w:tblGrid>
      <w:tr w:rsidR="006A62FC" w:rsidRPr="00257401" w:rsidTr="00DB4FDE">
        <w:trPr>
          <w:trHeight w:val="324"/>
        </w:trPr>
        <w:tc>
          <w:tcPr>
            <w:tcW w:w="7084" w:type="dxa"/>
          </w:tcPr>
          <w:p w:rsidR="006A62FC" w:rsidRPr="00257401" w:rsidRDefault="006A62FC" w:rsidP="00AC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6A62FC" w:rsidRPr="00257401" w:rsidRDefault="006A62FC" w:rsidP="00AC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A62FC" w:rsidRPr="00257401" w:rsidTr="006A62FC">
        <w:trPr>
          <w:trHeight w:val="324"/>
        </w:trPr>
        <w:tc>
          <w:tcPr>
            <w:tcW w:w="9468" w:type="dxa"/>
            <w:gridSpan w:val="2"/>
            <w:shd w:val="clear" w:color="auto" w:fill="auto"/>
          </w:tcPr>
          <w:p w:rsidR="006A62FC" w:rsidRPr="00257401" w:rsidRDefault="006A62FC" w:rsidP="00AC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401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  <w:t>Решения Главы государства</w:t>
            </w:r>
          </w:p>
        </w:tc>
      </w:tr>
    </w:tbl>
    <w:p w:rsidR="006A62FC" w:rsidRPr="00257401" w:rsidRDefault="006A62FC" w:rsidP="00AC4B56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val="uz-Cyrl-UZ"/>
        </w:rPr>
      </w:pPr>
    </w:p>
    <w:p w:rsidR="00257401" w:rsidRPr="00257401" w:rsidRDefault="00257401" w:rsidP="00AC4B56">
      <w:pPr>
        <w:shd w:val="clear" w:color="auto" w:fill="FFFFFF"/>
        <w:spacing w:after="0" w:line="240" w:lineRule="auto"/>
        <w:jc w:val="center"/>
        <w:rPr>
          <w:i/>
          <w:sz w:val="24"/>
          <w:szCs w:val="24"/>
          <w:lang w:val="uz-Cyrl-UZ"/>
        </w:rPr>
      </w:pPr>
      <w:r w:rsidRPr="00257401">
        <w:rPr>
          <w:rFonts w:ascii="Times New Roman" w:hAnsi="Times New Roman"/>
          <w:b/>
          <w:sz w:val="24"/>
          <w:szCs w:val="24"/>
          <w:lang w:val="uz-Cyrl-UZ"/>
        </w:rPr>
        <w:t>ОБРАЗЕЦ ОФОРМЛЕНИЯ ФОРМУЛЫ</w:t>
      </w:r>
    </w:p>
    <w:p w:rsidR="00257401" w:rsidRPr="00257401" w:rsidRDefault="00257401" w:rsidP="00AC4B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57401">
        <w:rPr>
          <w:rFonts w:ascii="Times New Roman" w:hAnsi="Times New Roman"/>
          <w:sz w:val="24"/>
          <w:szCs w:val="24"/>
        </w:rPr>
        <w:t>К</w:t>
      </w:r>
      <w:r w:rsidRPr="00257401">
        <w:rPr>
          <w:rFonts w:ascii="Times New Roman" w:hAnsi="Times New Roman"/>
          <w:sz w:val="24"/>
          <w:szCs w:val="24"/>
          <w:vertAlign w:val="subscript"/>
          <w:lang w:val="uz-Cyrl-UZ"/>
        </w:rPr>
        <w:t>кенд</w:t>
      </w:r>
      <w:r w:rsidRPr="00257401">
        <w:rPr>
          <w:rFonts w:ascii="Times New Roman" w:hAnsi="Times New Roman"/>
          <w:sz w:val="24"/>
          <w:szCs w:val="24"/>
        </w:rPr>
        <w:t xml:space="preserve">=1–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nary>
              <m:naryPr>
                <m:chr m:val="∑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n×</m:t>
            </m:r>
            <m:r>
              <w:rPr>
                <w:rFonts w:ascii="Cambria Math" w:hAnsi="Times New Roman"/>
                <w:sz w:val="24"/>
                <w:szCs w:val="24"/>
              </w:rPr>
              <m:t>(n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1)</m:t>
            </m:r>
          </m:den>
        </m:f>
      </m:oMath>
      <w:r w:rsidRPr="00257401">
        <w:rPr>
          <w:rFonts w:ascii="Times New Roman" w:hAnsi="Times New Roman"/>
          <w:sz w:val="24"/>
          <w:szCs w:val="24"/>
        </w:rPr>
        <w:t xml:space="preserve">   ,          (1)</w:t>
      </w:r>
    </w:p>
    <w:p w:rsidR="005A7AF8" w:rsidRPr="00257401" w:rsidRDefault="00257401" w:rsidP="00AC4B56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val="uz-Cyrl-UZ"/>
        </w:rPr>
      </w:pPr>
      <w:r w:rsidRPr="00257401">
        <w:rPr>
          <w:rFonts w:ascii="Times New Roman" w:hAnsi="Times New Roman"/>
          <w:sz w:val="24"/>
          <w:szCs w:val="24"/>
          <w:lang w:val="uz-Cyrl-UZ"/>
        </w:rPr>
        <w:t xml:space="preserve">где: </w:t>
      </w:r>
      <w:r w:rsidRPr="00257401">
        <w:rPr>
          <w:rFonts w:ascii="Times New Roman" w:hAnsi="Times New Roman"/>
          <w:sz w:val="24"/>
          <w:szCs w:val="24"/>
        </w:rPr>
        <w:t>К</w:t>
      </w:r>
      <w:r w:rsidRPr="00257401">
        <w:rPr>
          <w:rFonts w:ascii="Times New Roman" w:hAnsi="Times New Roman"/>
          <w:sz w:val="24"/>
          <w:szCs w:val="24"/>
          <w:vertAlign w:val="subscript"/>
          <w:lang w:val="uz-Cyrl-UZ"/>
        </w:rPr>
        <w:t>кенд</w:t>
      </w:r>
      <w:r w:rsidRPr="00257401">
        <w:rPr>
          <w:rFonts w:ascii="Times New Roman" w:hAnsi="Times New Roman"/>
          <w:sz w:val="24"/>
          <w:szCs w:val="24"/>
        </w:rPr>
        <w:t xml:space="preserve"> – </w:t>
      </w:r>
      <w:r w:rsidRPr="00257401">
        <w:rPr>
          <w:rFonts w:ascii="Times New Roman" w:hAnsi="Times New Roman"/>
          <w:sz w:val="24"/>
          <w:szCs w:val="24"/>
          <w:lang w:val="uz-Cyrl-UZ"/>
        </w:rPr>
        <w:t>коэффициент корреляции Кендалла; М</w:t>
      </w:r>
      <w:r w:rsidRPr="00257401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257401">
        <w:rPr>
          <w:rFonts w:ascii="Times New Roman" w:hAnsi="Times New Roman"/>
          <w:sz w:val="24"/>
          <w:szCs w:val="24"/>
        </w:rPr>
        <w:t xml:space="preserve"> – число </w:t>
      </w:r>
      <w:r w:rsidRPr="00257401">
        <w:rPr>
          <w:rFonts w:ascii="Times New Roman" w:hAnsi="Times New Roman"/>
          <w:sz w:val="24"/>
          <w:szCs w:val="24"/>
          <w:lang w:val="uz-Cyrl-UZ"/>
        </w:rPr>
        <w:t>инверсий (изменение мест)</w:t>
      </w:r>
      <w:r w:rsidRPr="00257401">
        <w:rPr>
          <w:rFonts w:ascii="Times New Roman" w:hAnsi="Times New Roman"/>
          <w:sz w:val="24"/>
          <w:szCs w:val="24"/>
        </w:rPr>
        <w:t xml:space="preserve"> </w:t>
      </w:r>
      <w:r w:rsidRPr="00257401">
        <w:rPr>
          <w:rFonts w:ascii="Times New Roman" w:hAnsi="Times New Roman"/>
          <w:sz w:val="24"/>
          <w:szCs w:val="24"/>
          <w:lang w:val="en-US"/>
        </w:rPr>
        <w:t>s</w:t>
      </w:r>
      <w:r w:rsidRPr="00257401">
        <w:rPr>
          <w:rFonts w:ascii="Times New Roman" w:hAnsi="Times New Roman"/>
          <w:sz w:val="24"/>
          <w:szCs w:val="24"/>
          <w:lang w:val="uz-Cyrl-UZ"/>
        </w:rPr>
        <w:t xml:space="preserve">-показателя в динамическом ряде; </w:t>
      </w:r>
      <w:r w:rsidRPr="00257401">
        <w:rPr>
          <w:rFonts w:ascii="Times New Roman" w:hAnsi="Times New Roman"/>
          <w:sz w:val="24"/>
          <w:szCs w:val="24"/>
          <w:lang w:val="en-US"/>
        </w:rPr>
        <w:t>n</w:t>
      </w:r>
      <w:r w:rsidRPr="00257401">
        <w:rPr>
          <w:rFonts w:ascii="Times New Roman" w:hAnsi="Times New Roman"/>
          <w:sz w:val="24"/>
          <w:szCs w:val="24"/>
        </w:rPr>
        <w:t xml:space="preserve"> –</w:t>
      </w:r>
      <w:r w:rsidRPr="00257401">
        <w:rPr>
          <w:rFonts w:ascii="Times New Roman" w:hAnsi="Times New Roman"/>
          <w:sz w:val="24"/>
          <w:szCs w:val="24"/>
          <w:lang w:val="uz-Cyrl-UZ"/>
        </w:rPr>
        <w:t xml:space="preserve"> количество показателей в динамическом ряде.</w:t>
      </w:r>
    </w:p>
    <w:p w:rsidR="00257401" w:rsidRPr="00257401" w:rsidRDefault="00257401" w:rsidP="00AC4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57401" w:rsidRPr="00257401" w:rsidRDefault="00257401" w:rsidP="00AC4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5740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307340</wp:posOffset>
                </wp:positionV>
                <wp:extent cx="3248025" cy="3619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E" w:rsidRPr="00257401" w:rsidRDefault="00DB4FDE" w:rsidP="0025740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74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8" type="#_x0000_t202" style="position:absolute;left:0;text-align:left;margin-left:116.55pt;margin-top:24.2pt;width:255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" fillcolor="white [3201]" strokeweight=".5pt">
                <v:textbox>
                  <w:txbxContent>
                    <w:p w:rsidR="00DB4FDE" w:rsidRPr="00257401" w:rsidRDefault="00DB4FDE" w:rsidP="0025740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74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РИСУНОК</w:t>
                      </w:r>
                    </w:p>
                  </w:txbxContent>
                </v:textbox>
              </v:shape>
            </w:pict>
          </mc:Fallback>
        </mc:AlternateContent>
      </w:r>
      <w:r w:rsidRPr="00257401">
        <w:rPr>
          <w:rFonts w:ascii="Times New Roman" w:hAnsi="Times New Roman"/>
          <w:b/>
          <w:sz w:val="24"/>
          <w:szCs w:val="24"/>
          <w:lang w:val="uz-Cyrl-UZ"/>
        </w:rPr>
        <w:t>ОБРАЗЕЦ ОФОРМЛЕНИЯ РИСУНКА</w:t>
      </w:r>
    </w:p>
    <w:p w:rsidR="00257401" w:rsidRPr="00257401" w:rsidRDefault="00257401" w:rsidP="00AC4B56">
      <w:pPr>
        <w:shd w:val="clear" w:color="auto" w:fill="FFFFFF"/>
        <w:spacing w:after="0" w:line="240" w:lineRule="auto"/>
        <w:jc w:val="center"/>
        <w:rPr>
          <w:i/>
          <w:sz w:val="24"/>
          <w:szCs w:val="24"/>
          <w:lang w:val="uz-Cyrl-UZ"/>
        </w:rPr>
      </w:pPr>
    </w:p>
    <w:p w:rsidR="00257401" w:rsidRPr="00257401" w:rsidRDefault="00257401" w:rsidP="00AC4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257401">
        <w:rPr>
          <w:rFonts w:ascii="Times New Roman" w:hAnsi="Times New Roman"/>
          <w:b/>
          <w:sz w:val="24"/>
          <w:szCs w:val="24"/>
          <w:lang w:val="uz-Cyrl-UZ"/>
        </w:rPr>
        <w:t>Рис. 1. Название рисунка</w:t>
      </w:r>
    </w:p>
    <w:p w:rsidR="00647139" w:rsidRPr="00257401" w:rsidRDefault="00647139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647139" w:rsidRPr="00257401" w:rsidRDefault="00647139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257401" w:rsidRPr="00257401" w:rsidRDefault="00220DE8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  <w:r w:rsidRPr="00914502">
        <w:rPr>
          <w:rFonts w:ascii="Times New Roman" w:hAnsi="Times New Roman"/>
          <w:b/>
          <w:sz w:val="28"/>
          <w:szCs w:val="28"/>
          <w:lang w:val="uz-Cyrl-UZ"/>
        </w:rPr>
        <w:t xml:space="preserve">Рис. 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914502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Название рисунка</w:t>
      </w:r>
    </w:p>
    <w:p w:rsidR="00257401" w:rsidRPr="00257401" w:rsidRDefault="00257401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257401" w:rsidRDefault="00257401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257401" w:rsidRPr="00257401" w:rsidRDefault="00257401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6A0D5" wp14:editId="50B4F51A">
                <wp:simplePos x="0" y="0"/>
                <wp:positionH relativeFrom="column">
                  <wp:posOffset>5027930</wp:posOffset>
                </wp:positionH>
                <wp:positionV relativeFrom="paragraph">
                  <wp:posOffset>-456565</wp:posOffset>
                </wp:positionV>
                <wp:extent cx="1247775" cy="109537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E" w:rsidRDefault="00DB4FDE" w:rsidP="00AC4B56">
                            <w:r w:rsidRPr="00AC4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62714A" wp14:editId="16A11DDE">
                                  <wp:extent cx="1104900" cy="1047750"/>
                                  <wp:effectExtent l="0" t="0" r="0" b="0"/>
                                  <wp:docPr id="9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A0D5" id="Надпись 4" o:spid="_x0000_s1029" type="#_x0000_t202" style="position:absolute;left:0;text-align:left;margin-left:395.9pt;margin-top:-35.95pt;width:98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" fillcolor="white [3201]" stroked="f" strokeweight=".5pt">
                <v:textbox>
                  <w:txbxContent>
                    <w:p w:rsidR="00DB4FDE" w:rsidRDefault="00DB4FDE" w:rsidP="00AC4B56">
                      <w:r w:rsidRPr="00AC4B5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62714A" wp14:editId="16A11DDE">
                            <wp:extent cx="1104900" cy="1047750"/>
                            <wp:effectExtent l="0" t="0" r="0" b="0"/>
                            <wp:docPr id="9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BCB99" wp14:editId="302E8EAA">
                <wp:simplePos x="0" y="0"/>
                <wp:positionH relativeFrom="column">
                  <wp:posOffset>184785</wp:posOffset>
                </wp:positionH>
                <wp:positionV relativeFrom="paragraph">
                  <wp:posOffset>-272415</wp:posOffset>
                </wp:positionV>
                <wp:extent cx="1885950" cy="742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E" w:rsidRDefault="00DB4FDE" w:rsidP="00AC4B56">
                            <w:r w:rsidRPr="002574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E81F33" wp14:editId="6701CB08">
                                  <wp:extent cx="460375" cy="1679072"/>
                                  <wp:effectExtent l="318" t="0" r="0" b="0"/>
                                  <wp:docPr id="10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470759" cy="1716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CB99" id="Надпись 5" o:spid="_x0000_s1030" type="#_x0000_t202" style="position:absolute;left:0;text-align:left;margin-left:14.55pt;margin-top:-21.45pt;width:148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" fillcolor="white [3201]" stroked="f" strokeweight=".5pt">
                <v:textbox>
                  <w:txbxContent>
                    <w:p w:rsidR="00DB4FDE" w:rsidRDefault="00DB4FDE" w:rsidP="00AC4B56">
                      <w:r w:rsidRPr="0025740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E81F33" wp14:editId="6701CB08">
                            <wp:extent cx="460375" cy="1679072"/>
                            <wp:effectExtent l="318" t="0" r="0" b="0"/>
                            <wp:docPr id="10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470759" cy="1716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AC4B56" w:rsidRP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AC4B56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 xml:space="preserve">ЎЗБЕКИСТОН РЕСПУБЛИКАСИ </w:t>
      </w: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AC4B56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ТУРИЗМНИ РИВОЖЛАНТИРИШ ДАВЛАТ ҚЎМИТАСИ</w:t>
      </w:r>
    </w:p>
    <w:p w:rsidR="00AC4B56" w:rsidRPr="00257401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B56" w:rsidRPr="0007580D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07580D">
        <w:rPr>
          <w:rFonts w:ascii="Times New Roman" w:hAnsi="Times New Roman"/>
          <w:b/>
          <w:sz w:val="24"/>
          <w:szCs w:val="24"/>
          <w:lang w:val="uz-Cyrl-UZ" w:eastAsia="ru-RU"/>
        </w:rPr>
        <w:t>“ИПАК ЙЎЛИ” ТУРИЗМ ХАЛҚАРО УНИВЕРСИТЕТИ</w:t>
      </w:r>
    </w:p>
    <w:p w:rsidR="00AC4B56" w:rsidRPr="0007580D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uz-Cyrl-UZ" w:eastAsia="ru-RU"/>
        </w:rPr>
      </w:pPr>
    </w:p>
    <w:p w:rsidR="00AC4B56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uz-Cyrl-UZ" w:eastAsia="ru-RU"/>
        </w:rPr>
      </w:pPr>
      <w:r w:rsidRPr="0007580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uz-Cyrl-UZ" w:eastAsia="ru-RU"/>
        </w:rPr>
        <w:t>АХБОРОТ ХАТИ</w:t>
      </w:r>
    </w:p>
    <w:p w:rsidR="00AC4B56" w:rsidRPr="0007580D" w:rsidRDefault="00AC4B56" w:rsidP="00AC4B5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z-Cyrl-UZ" w:eastAsia="ru-RU"/>
        </w:rPr>
      </w:pPr>
    </w:p>
    <w:p w:rsidR="00DB4FDE" w:rsidRPr="00DB4FDE" w:rsidRDefault="00DB4FDE" w:rsidP="00DB4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DB4FDE">
        <w:rPr>
          <w:rFonts w:ascii="Times New Roman" w:hAnsi="Times New Roman"/>
          <w:sz w:val="24"/>
          <w:szCs w:val="24"/>
          <w:lang w:val="uz-Cyrl-UZ" w:eastAsia="ru-RU"/>
        </w:rPr>
        <w:t xml:space="preserve">“Ипак Йўли” туризм халқаро </w:t>
      </w:r>
      <w:r>
        <w:rPr>
          <w:rFonts w:ascii="Times New Roman" w:hAnsi="Times New Roman"/>
          <w:sz w:val="24"/>
          <w:szCs w:val="24"/>
          <w:lang w:val="uz-Cyrl-UZ" w:eastAsia="ru-RU"/>
        </w:rPr>
        <w:t>университети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>да 201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9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йил 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23-24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ноябр кунлари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BC662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uz-Latn-UZ" w:eastAsia="ru-RU"/>
        </w:rPr>
        <w:t>«</w:t>
      </w:r>
      <w:r w:rsidRPr="00DB4FDE">
        <w:rPr>
          <w:rFonts w:ascii="Times New Roman" w:hAnsi="Times New Roman"/>
          <w:b/>
          <w:lang w:val="uk-UA"/>
        </w:rPr>
        <w:t>Туризм ва таълим: ўзаро ҳамкорлик ва ривожланиш йўллари</w:t>
      </w:r>
      <w:r w:rsidRPr="00BC662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uz-Latn-UZ" w:eastAsia="ru-RU"/>
        </w:rPr>
        <w:t>»</w:t>
      </w:r>
      <w:r w:rsidRPr="00BC662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uz-Cyrl-UZ" w:eastAsia="ru-RU"/>
        </w:rPr>
        <w:t xml:space="preserve">  </w:t>
      </w:r>
      <w:r w:rsidRPr="00BC6626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z-Cyrl-UZ" w:eastAsia="ru-RU"/>
        </w:rPr>
        <w:t xml:space="preserve">мавзусидаги  халқаро илмий – амалий  анжуман </w:t>
      </w:r>
      <w:r w:rsidRPr="00BC6626">
        <w:rPr>
          <w:rFonts w:ascii="Times New Roman" w:eastAsia="Times New Roman" w:hAnsi="Times New Roman"/>
          <w:sz w:val="24"/>
          <w:szCs w:val="24"/>
          <w:lang w:val="uz-Latn-UZ" w:eastAsia="ru-RU"/>
        </w:rPr>
        <w:t>ў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тказилади. Ушбу анжуман </w:t>
      </w:r>
      <w:r w:rsidRPr="00BC6626">
        <w:rPr>
          <w:rFonts w:ascii="Times New Roman" w:hAnsi="Times New Roman"/>
          <w:sz w:val="24"/>
          <w:szCs w:val="24"/>
          <w:lang w:val="uz-Cyrl-UZ" w:eastAsia="ru-RU"/>
        </w:rPr>
        <w:t xml:space="preserve">Ўзбекистон Республикаси 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Туризмни ривожлантириш Д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авлат </w:t>
      </w:r>
      <w:r w:rsidRPr="00BC6626">
        <w:rPr>
          <w:rFonts w:ascii="Times New Roman" w:eastAsia="Times New Roman" w:hAnsi="Times New Roman"/>
          <w:sz w:val="24"/>
          <w:szCs w:val="24"/>
          <w:lang w:val="uz-Latn-UZ" w:eastAsia="ru-RU"/>
        </w:rPr>
        <w:t>қў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>митаси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ва туризмни ривожлантириш Институти 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>билан ҳамкорликда</w:t>
      </w:r>
      <w:r w:rsidRPr="00BC6626">
        <w:rPr>
          <w:rFonts w:ascii="Times New Roman" w:eastAsia="Times New Roman" w:hAnsi="Times New Roman"/>
          <w:sz w:val="24"/>
          <w:szCs w:val="24"/>
          <w:lang w:val="uz-Latn-UZ" w:eastAsia="ru-RU"/>
        </w:rPr>
        <w:t xml:space="preserve"> ў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>тказилади. Анжуман материаллари ма</w:t>
      </w:r>
      <w:r w:rsidRPr="00BC6626">
        <w:rPr>
          <w:rFonts w:ascii="Times New Roman" w:eastAsia="Times New Roman" w:hAnsi="Times New Roman"/>
          <w:sz w:val="24"/>
          <w:szCs w:val="24"/>
          <w:lang w:val="uz-Latn-UZ" w:eastAsia="ru-RU"/>
        </w:rPr>
        <w:t>қ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>олалар т</w:t>
      </w:r>
      <w:r w:rsidRPr="00BC6626">
        <w:rPr>
          <w:rFonts w:ascii="Times New Roman" w:eastAsia="Times New Roman" w:hAnsi="Times New Roman"/>
          <w:sz w:val="24"/>
          <w:szCs w:val="24"/>
          <w:lang w:val="uz-Latn-UZ" w:eastAsia="ru-RU"/>
        </w:rPr>
        <w:t>ў</w:t>
      </w:r>
      <w:r w:rsidRPr="00BC6626">
        <w:rPr>
          <w:rFonts w:ascii="Times New Roman" w:eastAsia="Times New Roman" w:hAnsi="Times New Roman"/>
          <w:sz w:val="24"/>
          <w:szCs w:val="24"/>
          <w:lang w:val="uz-Cyrl-UZ" w:eastAsia="ru-RU"/>
        </w:rPr>
        <w:t>плами сифатида чоп этилиши режалаштирилган.</w:t>
      </w:r>
    </w:p>
    <w:p w:rsidR="00AC4B56" w:rsidRPr="0007580D" w:rsidRDefault="00AC4B56" w:rsidP="00AC4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4B56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07580D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 xml:space="preserve">Анжуман </w:t>
      </w:r>
      <w:r w:rsidRPr="0007580D">
        <w:rPr>
          <w:rFonts w:ascii="Times New Roman" w:eastAsia="Times New Roman" w:hAnsi="Times New Roman"/>
          <w:b/>
          <w:sz w:val="24"/>
          <w:szCs w:val="24"/>
          <w:lang w:val="uz-Latn-UZ" w:eastAsia="ru-RU"/>
        </w:rPr>
        <w:t>қў</w:t>
      </w:r>
      <w:r w:rsidRPr="0007580D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йидаги ш</w:t>
      </w:r>
      <w:r w:rsidRPr="0007580D">
        <w:rPr>
          <w:rFonts w:ascii="Times New Roman" w:eastAsia="Times New Roman" w:hAnsi="Times New Roman"/>
          <w:b/>
          <w:sz w:val="24"/>
          <w:szCs w:val="24"/>
          <w:lang w:val="uz-Latn-UZ" w:eastAsia="ru-RU"/>
        </w:rPr>
        <w:t>ў</w:t>
      </w:r>
      <w:r w:rsidRPr="0007580D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ъбаларда иш олиб боради:</w:t>
      </w:r>
    </w:p>
    <w:p w:rsidR="00AC4B56" w:rsidRPr="0007580D" w:rsidRDefault="00AC4B56" w:rsidP="00AC4B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AC4B56" w:rsidRPr="00C63261" w:rsidRDefault="00AC4B56" w:rsidP="00C63261">
      <w:pPr>
        <w:pStyle w:val="a3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C63261">
        <w:rPr>
          <w:lang w:val="uz-Cyrl-UZ"/>
        </w:rPr>
        <w:t>Туризм соҳасида кадрлар тайёрлаш ва малакасини ошириш тизимини такомиллаштиришда бизнес, фан ва таълим ўртасида ўзаро ҳамкорлик йўллари.</w:t>
      </w:r>
    </w:p>
    <w:p w:rsidR="00AC4B56" w:rsidRPr="00C63261" w:rsidRDefault="00AC4B56" w:rsidP="00C63261">
      <w:pPr>
        <w:pStyle w:val="a3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C63261">
        <w:t xml:space="preserve">Туризм соҳасини инновацион ривожлантиришда </w:t>
      </w:r>
      <w:r w:rsidRPr="00C63261">
        <w:rPr>
          <w:lang w:val="uz-Cyrl-UZ"/>
        </w:rPr>
        <w:t xml:space="preserve">туристик таълимнинг илмий-методик таъминоти. </w:t>
      </w:r>
    </w:p>
    <w:p w:rsidR="00AC4B56" w:rsidRPr="00C63261" w:rsidRDefault="00AC4B56" w:rsidP="00C63261">
      <w:pPr>
        <w:pStyle w:val="a3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C63261">
        <w:rPr>
          <w:lang w:val="uz-Cyrl-UZ"/>
        </w:rPr>
        <w:t>Рақамли туризм ва туристик таълимда рақамли технологияларни ривожлантириш бўйича халқаро тажриба.</w:t>
      </w:r>
    </w:p>
    <w:p w:rsidR="00AC4B56" w:rsidRPr="00C63261" w:rsidRDefault="00AC4B56" w:rsidP="00C63261">
      <w:pPr>
        <w:pStyle w:val="a3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C63261">
        <w:t>Туризм соҳасида инновацион таълимни ривожлантиришда интеграцион жараёнлар.</w:t>
      </w:r>
    </w:p>
    <w:p w:rsidR="00AC4B56" w:rsidRPr="0007580D" w:rsidRDefault="00AC4B56" w:rsidP="00AC4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DB4FDE" w:rsidRPr="00DB4FDE" w:rsidRDefault="00DB4FDE" w:rsidP="00DB4FD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DB4FDE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Анжуман иш олиб борадиган тиллар: ўзбек, инглиз, рус.</w:t>
      </w:r>
    </w:p>
    <w:p w:rsidR="00DB4FDE" w:rsidRPr="00DB4FDE" w:rsidRDefault="00DB4FDE" w:rsidP="00DB4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DB4FDE" w:rsidRPr="00DB4FDE" w:rsidRDefault="00DB4FDE" w:rsidP="00C6326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DB4FDE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Конференция қуйидагиларни ўз ичига олади:</w:t>
      </w:r>
    </w:p>
    <w:p w:rsidR="00DB4FDE" w:rsidRPr="00C63261" w:rsidRDefault="00C63261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C63261">
        <w:rPr>
          <w:lang w:val="uz-Cyrl-UZ"/>
        </w:rPr>
        <w:t xml:space="preserve">пленар </w:t>
      </w:r>
      <w:r w:rsidR="00DB4FDE" w:rsidRPr="00C63261">
        <w:rPr>
          <w:lang w:val="uz-Cyrl-UZ"/>
        </w:rPr>
        <w:t>йиғилиш;</w:t>
      </w:r>
    </w:p>
    <w:p w:rsidR="00DB4FDE" w:rsidRPr="00C63261" w:rsidRDefault="00DB4FDE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C63261">
        <w:rPr>
          <w:lang w:val="uz-Cyrl-UZ"/>
        </w:rPr>
        <w:t>шуъбаларда иш;</w:t>
      </w:r>
    </w:p>
    <w:p w:rsidR="00DB4FDE" w:rsidRPr="00C63261" w:rsidRDefault="00DB4FDE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C63261">
        <w:rPr>
          <w:lang w:val="uz-Cyrl-UZ"/>
        </w:rPr>
        <w:t xml:space="preserve">маҳорат </w:t>
      </w:r>
      <w:r w:rsidR="00C63261" w:rsidRPr="00C63261">
        <w:rPr>
          <w:lang w:val="uz-Cyrl-UZ"/>
        </w:rPr>
        <w:t>курслари</w:t>
      </w:r>
      <w:r w:rsidRPr="00C63261">
        <w:rPr>
          <w:lang w:val="uz-Cyrl-UZ"/>
        </w:rPr>
        <w:t>;</w:t>
      </w:r>
    </w:p>
    <w:p w:rsidR="00DB4FDE" w:rsidRPr="00C63261" w:rsidRDefault="00DB4FDE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C63261">
        <w:rPr>
          <w:lang w:val="uz-Cyrl-UZ"/>
        </w:rPr>
        <w:t>мунозаралар.</w:t>
      </w:r>
    </w:p>
    <w:p w:rsidR="00DB4FDE" w:rsidRPr="00DB4FDE" w:rsidRDefault="00DB4FDE" w:rsidP="00DB4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DB4FDE" w:rsidRPr="00C63261" w:rsidRDefault="00DB4FDE" w:rsidP="00C6326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C6326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Анжуманда қатнашиш шакллари:</w:t>
      </w:r>
    </w:p>
    <w:p w:rsidR="00DB4FDE" w:rsidRPr="00DB4FDE" w:rsidRDefault="00DB4FDE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DB4FDE">
        <w:rPr>
          <w:lang w:val="uz-Cyrl-UZ"/>
        </w:rPr>
        <w:t>шах</w:t>
      </w:r>
      <w:r w:rsidR="00C63261">
        <w:rPr>
          <w:lang w:val="uz-Cyrl-UZ"/>
        </w:rPr>
        <w:t>сан қатнашиш</w:t>
      </w:r>
      <w:r w:rsidRPr="00DB4FDE">
        <w:rPr>
          <w:lang w:val="uz-Cyrl-UZ"/>
        </w:rPr>
        <w:t>;</w:t>
      </w:r>
    </w:p>
    <w:p w:rsidR="00DB4FDE" w:rsidRPr="00DB4FDE" w:rsidRDefault="00DB4FDE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lang w:val="uz-Cyrl-UZ"/>
        </w:rPr>
      </w:pPr>
      <w:r w:rsidRPr="00DB4FDE">
        <w:rPr>
          <w:lang w:val="uz-Cyrl-UZ"/>
        </w:rPr>
        <w:t>масофадан қатнашиш;</w:t>
      </w:r>
    </w:p>
    <w:p w:rsidR="00DB4FDE" w:rsidRPr="00DB4FDE" w:rsidRDefault="007E2367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lang w:val="uz-Cyrl-UZ"/>
        </w:rPr>
      </w:pPr>
      <w:r>
        <w:rPr>
          <w:lang w:val="uz-Cyrl-UZ"/>
        </w:rPr>
        <w:t>тегишли мавзу бўйича</w:t>
      </w:r>
      <w:r w:rsidR="00DB4FDE" w:rsidRPr="00DB4FDE">
        <w:rPr>
          <w:lang w:val="uz-Cyrl-UZ"/>
        </w:rPr>
        <w:t xml:space="preserve"> модера</w:t>
      </w:r>
      <w:r>
        <w:rPr>
          <w:lang w:val="uz-Cyrl-UZ"/>
        </w:rPr>
        <w:t>торлик</w:t>
      </w:r>
      <w:r w:rsidR="00DB4FDE" w:rsidRPr="00DB4FDE">
        <w:rPr>
          <w:lang w:val="uz-Cyrl-UZ"/>
        </w:rPr>
        <w:t xml:space="preserve"> қилиш (шахсан қатнашиши шарт</w:t>
      </w:r>
      <w:r w:rsidR="00C63261">
        <w:rPr>
          <w:lang w:val="uz-Cyrl-UZ"/>
        </w:rPr>
        <w:t>и билан</w:t>
      </w:r>
      <w:r w:rsidR="00DB4FDE" w:rsidRPr="00DB4FDE">
        <w:rPr>
          <w:lang w:val="uz-Cyrl-UZ"/>
        </w:rPr>
        <w:t>);</w:t>
      </w:r>
    </w:p>
    <w:p w:rsidR="00DB4FDE" w:rsidRPr="00DB4FDE" w:rsidRDefault="00C63261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lang w:val="uz-Cyrl-UZ"/>
        </w:rPr>
      </w:pPr>
      <w:r>
        <w:rPr>
          <w:lang w:val="uz-Cyrl-UZ"/>
        </w:rPr>
        <w:t>маҳорат курслари</w:t>
      </w:r>
      <w:r w:rsidR="007E2367">
        <w:rPr>
          <w:lang w:val="uz-Cyrl-UZ"/>
        </w:rPr>
        <w:t>ни</w:t>
      </w:r>
      <w:r w:rsidR="00DB4FDE" w:rsidRPr="00DB4FDE">
        <w:rPr>
          <w:lang w:val="uz-Cyrl-UZ"/>
        </w:rPr>
        <w:t xml:space="preserve"> ўтказиш</w:t>
      </w:r>
      <w:r w:rsidR="007E2367">
        <w:rPr>
          <w:lang w:val="uz-Cyrl-UZ"/>
        </w:rPr>
        <w:t xml:space="preserve"> </w:t>
      </w:r>
      <w:r w:rsidR="007E2367" w:rsidRPr="00DB4FDE">
        <w:rPr>
          <w:lang w:val="uz-Cyrl-UZ"/>
        </w:rPr>
        <w:t>(шахсан қатнашиши шарт</w:t>
      </w:r>
      <w:r w:rsidR="007E2367">
        <w:rPr>
          <w:lang w:val="uz-Cyrl-UZ"/>
        </w:rPr>
        <w:t>и билан</w:t>
      </w:r>
      <w:r w:rsidR="007E2367" w:rsidRPr="00DB4FDE">
        <w:rPr>
          <w:lang w:val="uz-Cyrl-UZ"/>
        </w:rPr>
        <w:t>)</w:t>
      </w:r>
      <w:r w:rsidR="00DB4FDE" w:rsidRPr="00DB4FDE">
        <w:rPr>
          <w:lang w:val="uz-Cyrl-UZ"/>
        </w:rPr>
        <w:t>;</w:t>
      </w:r>
    </w:p>
    <w:p w:rsidR="00DB4FDE" w:rsidRPr="007E2367" w:rsidRDefault="00C63261" w:rsidP="00C6326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Lucida Sans Unicode" w:hAnsi="Lucida Sans Unicode"/>
          <w:lang w:val="uz-Cyrl-UZ"/>
        </w:rPr>
      </w:pPr>
      <w:r>
        <w:rPr>
          <w:lang w:val="uz-Cyrl-UZ"/>
        </w:rPr>
        <w:t>шуъба ишларига</w:t>
      </w:r>
      <w:r w:rsidR="00DB4FDE" w:rsidRPr="00DB4FDE">
        <w:rPr>
          <w:lang w:val="uz-Cyrl-UZ"/>
        </w:rPr>
        <w:t xml:space="preserve"> раҳбарлик қилиш</w:t>
      </w:r>
      <w:r w:rsidR="007E2367">
        <w:rPr>
          <w:lang w:val="uz-Cyrl-UZ"/>
        </w:rPr>
        <w:t xml:space="preserve"> </w:t>
      </w:r>
      <w:r w:rsidR="007E2367" w:rsidRPr="00DB4FDE">
        <w:rPr>
          <w:lang w:val="uz-Cyrl-UZ"/>
        </w:rPr>
        <w:t>(шахсан қатнашиши шарт</w:t>
      </w:r>
      <w:r w:rsidR="007E2367">
        <w:rPr>
          <w:lang w:val="uz-Cyrl-UZ"/>
        </w:rPr>
        <w:t>и билан</w:t>
      </w:r>
      <w:r w:rsidR="007E2367" w:rsidRPr="00DB4FDE">
        <w:rPr>
          <w:lang w:val="uz-Cyrl-UZ"/>
        </w:rPr>
        <w:t>)</w:t>
      </w:r>
      <w:r w:rsidR="00DB4FDE" w:rsidRPr="007E2367">
        <w:rPr>
          <w:rFonts w:ascii="Lucida Sans Unicode" w:hAnsi="Lucida Sans Unicode"/>
          <w:lang w:val="uz-Cyrl-UZ"/>
        </w:rPr>
        <w:t>.</w:t>
      </w:r>
    </w:p>
    <w:p w:rsidR="00AC4B56" w:rsidRPr="007E2367" w:rsidRDefault="00AC4B56" w:rsidP="00AC4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AC4B56" w:rsidRPr="0007580D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07580D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Чоп этиладиган илмий мақола ва маърузаларга талаблар</w:t>
      </w:r>
    </w:p>
    <w:p w:rsidR="00C63261" w:rsidRPr="0007580D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val="uz-Cyrl-UZ" w:eastAsia="ru-RU"/>
        </w:rPr>
      </w:pPr>
      <w:r w:rsidRPr="0007580D">
        <w:rPr>
          <w:rFonts w:ascii="Times New Roman" w:eastAsia="Times New Roman" w:hAnsi="Times New Roman"/>
          <w:color w:val="FF0000"/>
          <w:sz w:val="24"/>
          <w:szCs w:val="24"/>
          <w:lang w:val="uz-Cyrl-UZ" w:eastAsia="ru-RU"/>
        </w:rPr>
        <w:t xml:space="preserve"> </w:t>
      </w:r>
    </w:p>
    <w:p w:rsidR="00AE3449" w:rsidRPr="00AE3449" w:rsidRDefault="00AE3449" w:rsidP="00AE344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Илмий мақолалар ҳажми 6-8 бет, тезислар 3 бетдан ошмаган ҳажмда бўлиши лозим. Word редакторида, формат RTF, шрифт Times New Roman, шрифт ўлчами – 14, интервал – бирлик. </w:t>
      </w:r>
      <w:r w:rsidRPr="00AE3449">
        <w:rPr>
          <w:rFonts w:ascii="Times New Roman" w:eastAsia="Times New Roman" w:hAnsi="Times New Roman"/>
          <w:sz w:val="24"/>
          <w:szCs w:val="24"/>
          <w:lang w:eastAsia="ru-RU"/>
        </w:rPr>
        <w:t xml:space="preserve">А4 форматда: юқори ва қуйи </w:t>
      </w:r>
      <w:r w:rsidR="00220DE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E3449">
        <w:rPr>
          <w:rFonts w:ascii="Times New Roman" w:eastAsia="Times New Roman" w:hAnsi="Times New Roman"/>
          <w:sz w:val="24"/>
          <w:szCs w:val="24"/>
          <w:lang w:eastAsia="ru-RU"/>
        </w:rPr>
        <w:t xml:space="preserve"> 2 см., чап томондан – 2 см., ўнг томондан – 2 см., абзацдаги  четлов </w:t>
      </w:r>
      <w:r w:rsidR="00220DE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E3449">
        <w:rPr>
          <w:rFonts w:ascii="Times New Roman" w:eastAsia="Times New Roman" w:hAnsi="Times New Roman"/>
          <w:sz w:val="24"/>
          <w:szCs w:val="24"/>
          <w:lang w:eastAsia="ru-RU"/>
        </w:rPr>
        <w:t xml:space="preserve"> 1 см. </w:t>
      </w:r>
    </w:p>
    <w:p w:rsidR="00AE3449" w:rsidRPr="00AE3449" w:rsidRDefault="00AE3449" w:rsidP="00AE344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Илмий мақола ва маърузалар қоғозда чоп этилган ва электрон нусхада топширилади.</w:t>
      </w:r>
    </w:p>
    <w:p w:rsidR="00AE3449" w:rsidRPr="00AE3449" w:rsidRDefault="00AE3449" w:rsidP="00AE344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449">
        <w:rPr>
          <w:rFonts w:ascii="Times New Roman" w:eastAsia="Times New Roman" w:hAnsi="Times New Roman"/>
          <w:sz w:val="24"/>
          <w:szCs w:val="24"/>
          <w:lang w:eastAsia="ru-RU"/>
        </w:rPr>
        <w:t xml:space="preserve">Илмий мақола ва маърузаларнинг тузилиши: муаллиф исми, шарифи, отасининг исми (тўлиқ), илмий унвони, илмий даражаси, лавозими, олий ўкув юрти ёки ташкилот номи, </w:t>
      </w:r>
      <w:r w:rsidRPr="00AE344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E344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E344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AE3449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манзили-биринчи бетнинг юқори ўнг томонида, маъруза номи ўртада (ж шрифт билан), инглиз тилида мақоланинг номи, аннотация, калит сўзлар (ўзбек, рус, инглиз), асосий матн, фойдаланилган адабиётлар рўйхати.</w:t>
      </w:r>
    </w:p>
    <w:p w:rsidR="00AE3449" w:rsidRPr="00AE3449" w:rsidRDefault="00AE3449" w:rsidP="00AE344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449">
        <w:rPr>
          <w:rFonts w:ascii="Times New Roman" w:eastAsia="Times New Roman" w:hAnsi="Times New Roman"/>
          <w:sz w:val="24"/>
          <w:szCs w:val="24"/>
          <w:lang w:eastAsia="ru-RU"/>
        </w:rPr>
        <w:t>Мақолалар ўзбек, рус ва инглиз тилларида қабул қилинади.</w:t>
      </w:r>
    </w:p>
    <w:p w:rsidR="00C63261" w:rsidRPr="00C63261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63261">
        <w:rPr>
          <w:rFonts w:ascii="Times New Roman" w:hAnsi="Times New Roman"/>
          <w:sz w:val="24"/>
          <w:szCs w:val="24"/>
          <w:lang w:val="uz-Cyrl-UZ"/>
        </w:rPr>
        <w:t>Манба ва адабиётга ишора (ссылка)лар асосий матн ичида [1] кўринишда бўлиши  лозим.</w:t>
      </w:r>
    </w:p>
    <w:p w:rsidR="00C63261" w:rsidRPr="00ED024F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D024F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Илмий мақола ва 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маъруза</w:t>
      </w:r>
      <w:r w:rsidRPr="00ED024F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лар муаллифнинг илмий иши натижалари 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асосида</w:t>
      </w:r>
      <w:r w:rsidRPr="00ED024F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бўлиши лозим.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ED024F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Мақолалар мазмуни  назарий-методологик ва услубий жиҳатдан пухта 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ҳамда</w:t>
      </w:r>
      <w:r w:rsidRPr="00ED024F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анжуман мавзусига мос келган тақдирда чоп этилади.</w:t>
      </w:r>
    </w:p>
    <w:p w:rsidR="00C63261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Мақолалар</w:t>
      </w:r>
      <w:r w:rsidRPr="00ED024F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ўзбек, рус ва инглиз тиллар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и</w:t>
      </w:r>
      <w:r w:rsidRPr="00ED024F">
        <w:rPr>
          <w:rFonts w:ascii="Times New Roman" w:eastAsia="Times New Roman" w:hAnsi="Times New Roman"/>
          <w:sz w:val="24"/>
          <w:szCs w:val="24"/>
          <w:lang w:val="uz-Cyrl-UZ" w:eastAsia="ru-RU"/>
        </w:rPr>
        <w:t>да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қабул қилинади</w:t>
      </w:r>
      <w:r w:rsidRPr="00ED024F">
        <w:rPr>
          <w:rFonts w:ascii="Times New Roman" w:eastAsia="Times New Roman" w:hAnsi="Times New Roman"/>
          <w:sz w:val="24"/>
          <w:szCs w:val="24"/>
          <w:lang w:val="uz-Cyrl-UZ" w:eastAsia="ru-RU"/>
        </w:rPr>
        <w:t>.</w:t>
      </w:r>
    </w:p>
    <w:p w:rsidR="00C63261" w:rsidRPr="00531CDA" w:rsidRDefault="00C63261" w:rsidP="00C63261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74109">
        <w:rPr>
          <w:rFonts w:ascii="Times New Roman" w:eastAsia="Times New Roman" w:hAnsi="Times New Roman"/>
          <w:sz w:val="24"/>
          <w:szCs w:val="24"/>
          <w:lang w:val="uz-Cyrl-UZ" w:eastAsia="ru-RU"/>
        </w:rPr>
        <w:t>Илмий мақола ва маърузалар тўпламига киритиладиган мақолалар антиплагиат тизимида текширилади хамда 60% такрорланмаслик талабига жавоб бериши шарт.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</w:p>
    <w:p w:rsidR="00C63261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11C09">
        <w:rPr>
          <w:rFonts w:ascii="Times New Roman" w:eastAsia="Times New Roman" w:hAnsi="Times New Roman"/>
          <w:sz w:val="24"/>
          <w:szCs w:val="24"/>
          <w:lang w:val="uz-Cyrl-UZ" w:eastAsia="ru-RU"/>
        </w:rPr>
        <w:t>Илмий ма</w:t>
      </w:r>
      <w:r w:rsidRPr="00C11C09">
        <w:rPr>
          <w:rFonts w:ascii="Times New Roman" w:eastAsia="Times New Roman" w:hAnsi="Times New Roman"/>
          <w:sz w:val="24"/>
          <w:szCs w:val="24"/>
          <w:lang w:val="uz-Latn-UZ" w:eastAsia="ru-RU"/>
        </w:rPr>
        <w:t>қ</w:t>
      </w:r>
      <w:r w:rsidRPr="00C11C09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олада хато ва камчиликлар мавжуд бўлса, 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эксперт хулосасига кўра </w:t>
      </w:r>
      <w:r w:rsidRPr="00C11C09">
        <w:rPr>
          <w:rFonts w:ascii="Times New Roman" w:eastAsia="Times New Roman" w:hAnsi="Times New Roman"/>
          <w:sz w:val="24"/>
          <w:szCs w:val="24"/>
          <w:lang w:val="uz-Cyrl-UZ" w:eastAsia="ru-RU"/>
        </w:rPr>
        <w:t>ма</w:t>
      </w:r>
      <w:r w:rsidRPr="00C11C09">
        <w:rPr>
          <w:rFonts w:ascii="Times New Roman" w:eastAsia="Times New Roman" w:hAnsi="Times New Roman"/>
          <w:sz w:val="24"/>
          <w:szCs w:val="24"/>
          <w:lang w:val="uz-Latn-UZ" w:eastAsia="ru-RU"/>
        </w:rPr>
        <w:t>қ</w:t>
      </w:r>
      <w:r w:rsidRPr="00C11C09">
        <w:rPr>
          <w:rFonts w:ascii="Times New Roman" w:eastAsia="Times New Roman" w:hAnsi="Times New Roman"/>
          <w:sz w:val="24"/>
          <w:szCs w:val="24"/>
          <w:lang w:val="uz-Cyrl-UZ" w:eastAsia="ru-RU"/>
        </w:rPr>
        <w:t>ола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лар</w:t>
      </w:r>
      <w:r w:rsidRPr="00C11C09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тўплам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и</w:t>
      </w:r>
      <w:r w:rsidRPr="00C11C09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га киритилмайди ҳамда муаллифларга 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>қ</w:t>
      </w:r>
      <w:r w:rsidRPr="00C11C09">
        <w:rPr>
          <w:rFonts w:ascii="Times New Roman" w:eastAsia="Times New Roman" w:hAnsi="Times New Roman"/>
          <w:sz w:val="24"/>
          <w:szCs w:val="24"/>
          <w:lang w:val="uz-Cyrl-UZ" w:eastAsia="ru-RU"/>
        </w:rPr>
        <w:t>айтарилмайди.</w:t>
      </w:r>
    </w:p>
    <w:p w:rsidR="00C63261" w:rsidRPr="00C63261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Мақолани нашр эттириш учун тўлов </w:t>
      </w:r>
      <w:r w:rsidR="00220DE8">
        <w:rPr>
          <w:rFonts w:ascii="Times New Roman" w:eastAsia="Times New Roman" w:hAnsi="Times New Roman"/>
          <w:sz w:val="24"/>
          <w:szCs w:val="24"/>
          <w:lang w:val="uz-Cyrl-UZ" w:eastAsia="ru-RU"/>
        </w:rPr>
        <w:t>–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1 саҳифа </w:t>
      </w:r>
      <w:r w:rsidR="00220DE8">
        <w:rPr>
          <w:rFonts w:ascii="Times New Roman" w:eastAsia="Times New Roman" w:hAnsi="Times New Roman"/>
          <w:sz w:val="24"/>
          <w:szCs w:val="24"/>
          <w:lang w:val="uz-Cyrl-UZ" w:eastAsia="ru-RU"/>
        </w:rPr>
        <w:t>–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10000 сўм.</w:t>
      </w:r>
    </w:p>
    <w:p w:rsidR="00C63261" w:rsidRPr="00C63261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>Анжуманда иштирок этишни хоҳловчилар 2019 йил 1</w:t>
      </w:r>
      <w:r w:rsidR="007E2367">
        <w:rPr>
          <w:rFonts w:ascii="Times New Roman" w:eastAsia="Times New Roman" w:hAnsi="Times New Roman"/>
          <w:sz w:val="24"/>
          <w:szCs w:val="24"/>
          <w:lang w:val="uz-Cyrl-UZ" w:eastAsia="ru-RU"/>
        </w:rPr>
        <w:t>5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-ноябргача </w:t>
      </w:r>
      <w:hyperlink r:id="rId13" w:history="1">
        <w:r w:rsidR="00253C90" w:rsidRPr="007E2367">
          <w:rPr>
            <w:rStyle w:val="a5"/>
            <w:rFonts w:ascii="Times New Roman" w:eastAsia="Times New Roman" w:hAnsi="Times New Roman"/>
            <w:sz w:val="24"/>
            <w:szCs w:val="24"/>
            <w:lang w:val="uz-Cyrl-UZ" w:eastAsia="ru-RU"/>
          </w:rPr>
          <w:t>farkhod68@gmail.com</w:t>
        </w:r>
      </w:hyperlink>
      <w:r w:rsidR="00253C90" w:rsidRPr="007E2367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hyperlink r:id="rId14" w:history="1">
        <w:r w:rsidR="00253C90" w:rsidRPr="00275179">
          <w:rPr>
            <w:rStyle w:val="a5"/>
            <w:rFonts w:ascii="Times New Roman" w:eastAsia="Times New Roman" w:hAnsi="Times New Roman"/>
            <w:sz w:val="24"/>
            <w:szCs w:val="24"/>
            <w:lang w:val="uz-Cyrl-UZ" w:eastAsia="ru-RU"/>
          </w:rPr>
          <w:t>science@univ-silkroad.uz</w:t>
        </w:r>
      </w:hyperlink>
      <w:r w:rsidR="00253C90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э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>лектрон почта манзилига қуйидагиларни юбориши лозим:</w:t>
      </w:r>
    </w:p>
    <w:p w:rsidR="00C63261" w:rsidRPr="00C63261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1) конференцияда қатнашиш учун </w:t>
      </w:r>
      <w:r w:rsid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>алоҳида файлда талабнома (заявка)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(масалан: Умаров. </w:t>
      </w:r>
      <w:r w:rsidR="00220DE8">
        <w:rPr>
          <w:rFonts w:ascii="Times New Roman" w:eastAsia="Times New Roman" w:hAnsi="Times New Roman"/>
          <w:sz w:val="24"/>
          <w:szCs w:val="24"/>
          <w:lang w:val="uz-Cyrl-UZ" w:eastAsia="ru-RU"/>
        </w:rPr>
        <w:t>З</w:t>
      </w:r>
      <w:r w:rsid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>аявка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>), (1-илова);</w:t>
      </w:r>
    </w:p>
    <w:p w:rsidR="00C63261" w:rsidRPr="00C63261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>2) алоҳида файлда мақола матни (масалан: Умаров.</w:t>
      </w:r>
      <w:r w:rsid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>м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>ақола), (2-илова)</w:t>
      </w:r>
      <w:r w:rsid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>;</w:t>
      </w:r>
    </w:p>
    <w:p w:rsidR="00C63261" w:rsidRPr="00C63261" w:rsidRDefault="00C63261" w:rsidP="00C632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3) </w:t>
      </w:r>
      <w:r w:rsid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>мақоланинг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босма нус</w:t>
      </w:r>
      <w:r w:rsid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>ҳ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асини қуйидаги манзилга юбориш керак: </w:t>
      </w:r>
      <w:r w:rsidR="00AE3449" w:rsidRP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>Самарқанд ш., “Саттепо” массиви, «Ипак Йўли» туризм халқаро университети,</w:t>
      </w:r>
      <w:r w:rsidR="001E46AE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Туризм</w:t>
      </w:r>
      <w:r w:rsidR="001E46AE" w:rsidRPr="001E46AE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со</w:t>
      </w:r>
      <w:r w:rsidR="001E46AE">
        <w:rPr>
          <w:rFonts w:ascii="Times New Roman" w:eastAsia="Times New Roman" w:hAnsi="Times New Roman"/>
          <w:sz w:val="24"/>
          <w:szCs w:val="24"/>
          <w:lang w:val="uz-Cyrl-UZ" w:eastAsia="ru-RU"/>
        </w:rPr>
        <w:t>ҳасида</w:t>
      </w:r>
      <w:r w:rsidR="00AE3449" w:rsidRPr="00AE3449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инновациялар Маркази</w:t>
      </w:r>
      <w:r w:rsidRPr="00C63261">
        <w:rPr>
          <w:rFonts w:ascii="Times New Roman" w:eastAsia="Times New Roman" w:hAnsi="Times New Roman"/>
          <w:sz w:val="24"/>
          <w:szCs w:val="24"/>
          <w:lang w:val="uz-Cyrl-UZ" w:eastAsia="ru-RU"/>
        </w:rPr>
        <w:t>.</w:t>
      </w:r>
    </w:p>
    <w:p w:rsidR="007E2367" w:rsidRDefault="007E2367" w:rsidP="007E23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367">
        <w:rPr>
          <w:rFonts w:ascii="Times New Roman" w:eastAsia="Times New Roman" w:hAnsi="Times New Roman"/>
          <w:sz w:val="24"/>
          <w:szCs w:val="24"/>
          <w:lang w:eastAsia="ru-RU"/>
        </w:rPr>
        <w:t>Телефон: (97) 614-33-77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E2367">
        <w:rPr>
          <w:rFonts w:ascii="Times New Roman" w:eastAsia="Times New Roman" w:hAnsi="Times New Roman"/>
          <w:sz w:val="24"/>
          <w:szCs w:val="24"/>
          <w:lang w:eastAsia="ru-RU"/>
        </w:rPr>
        <w:t>(97) 392-56-17</w:t>
      </w:r>
    </w:p>
    <w:p w:rsidR="00C63261" w:rsidRPr="00C63261" w:rsidRDefault="007E2367" w:rsidP="007E236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Мурожаат учун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Фарход Абдуфармонович Абдурахмонов</w:t>
      </w:r>
    </w:p>
    <w:p w:rsidR="00AC4B56" w:rsidRPr="00257401" w:rsidRDefault="00C63261" w:rsidP="00AC4B5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/>
          <w:b/>
          <w:i/>
          <w:sz w:val="24"/>
          <w:szCs w:val="24"/>
          <w:lang w:val="uz-Cyrl-UZ"/>
        </w:rPr>
        <w:t>Илова</w:t>
      </w:r>
      <w:r w:rsidR="00AC4B56" w:rsidRPr="00257401">
        <w:rPr>
          <w:rFonts w:ascii="Times New Roman" w:hAnsi="Times New Roman"/>
          <w:b/>
          <w:i/>
          <w:sz w:val="24"/>
          <w:szCs w:val="24"/>
          <w:lang w:val="uz-Cyrl-UZ"/>
        </w:rPr>
        <w:t>-1</w:t>
      </w:r>
    </w:p>
    <w:p w:rsidR="00AC4B56" w:rsidRPr="00C63261" w:rsidRDefault="00C63261" w:rsidP="00AC4B56">
      <w:pPr>
        <w:pStyle w:val="10"/>
        <w:shd w:val="clear" w:color="auto" w:fill="auto"/>
        <w:spacing w:before="0" w:line="240" w:lineRule="auto"/>
        <w:ind w:left="960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Анжуманга иштирок этиш учун талабнома (заявка)</w:t>
      </w:r>
    </w:p>
    <w:p w:rsidR="00AC4B56" w:rsidRPr="00257401" w:rsidRDefault="00AC4B56" w:rsidP="00AC4B56">
      <w:pPr>
        <w:pStyle w:val="10"/>
        <w:shd w:val="clear" w:color="auto" w:fill="auto"/>
        <w:spacing w:before="0" w:line="240" w:lineRule="auto"/>
        <w:ind w:left="960"/>
        <w:jc w:val="center"/>
        <w:rPr>
          <w:rFonts w:ascii="Times New Roman" w:hAnsi="Times New Roman" w:cs="Times New Roman"/>
          <w:b/>
        </w:rPr>
      </w:pPr>
    </w:p>
    <w:tbl>
      <w:tblPr>
        <w:tblW w:w="99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735"/>
      </w:tblGrid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63261">
              <w:rPr>
                <w:rFonts w:ascii="Times New Roman" w:hAnsi="Times New Roman" w:cs="Times New Roman"/>
              </w:rPr>
              <w:t xml:space="preserve">Фамилияси исми </w:t>
            </w:r>
            <w:r>
              <w:rPr>
                <w:rFonts w:ascii="Times New Roman" w:hAnsi="Times New Roman" w:cs="Times New Roman"/>
              </w:rPr>
              <w:t>шарифи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63261">
              <w:rPr>
                <w:rFonts w:ascii="Times New Roman" w:hAnsi="Times New Roman" w:cs="Times New Roman"/>
              </w:rPr>
              <w:t>Иш жойи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63261">
              <w:rPr>
                <w:rFonts w:ascii="Times New Roman" w:hAnsi="Times New Roman" w:cs="Times New Roman"/>
              </w:rPr>
              <w:t>Лавозим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63261">
              <w:rPr>
                <w:rFonts w:ascii="Times New Roman" w:hAnsi="Times New Roman" w:cs="Times New Roman"/>
              </w:rPr>
              <w:t>Илмий даражаси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60"/>
              <w:shd w:val="clear" w:color="auto" w:fill="auto"/>
              <w:tabs>
                <w:tab w:val="left" w:leader="hyphen" w:pos="-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63261">
              <w:rPr>
                <w:rFonts w:ascii="Times New Roman" w:hAnsi="Times New Roman" w:cs="Times New Roman"/>
              </w:rPr>
              <w:t>Контакт рақамлари</w:t>
            </w:r>
            <w:r>
              <w:rPr>
                <w:rFonts w:ascii="Times New Roman" w:hAnsi="Times New Roman" w:cs="Times New Roman"/>
              </w:rPr>
              <w:t xml:space="preserve"> (телефон)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C63261">
              <w:rPr>
                <w:rFonts w:ascii="Times New Roman" w:hAnsi="Times New Roman" w:cs="Times New Roman"/>
              </w:rPr>
              <w:t>лектрон почта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63261">
              <w:rPr>
                <w:rFonts w:ascii="Times New Roman" w:hAnsi="Times New Roman" w:cs="Times New Roman"/>
              </w:rPr>
              <w:t xml:space="preserve">Иштирок </w:t>
            </w:r>
            <w:r>
              <w:rPr>
                <w:rFonts w:ascii="Times New Roman" w:hAnsi="Times New Roman" w:cs="Times New Roman"/>
              </w:rPr>
              <w:t>э</w:t>
            </w:r>
            <w:r w:rsidRPr="00C63261">
              <w:rPr>
                <w:rFonts w:ascii="Times New Roman" w:hAnsi="Times New Roman" w:cs="Times New Roman"/>
              </w:rPr>
              <w:t>тиш шакли (</w:t>
            </w:r>
            <w:r w:rsidR="00253C90">
              <w:rPr>
                <w:rFonts w:ascii="Times New Roman" w:hAnsi="Times New Roman" w:cs="Times New Roman"/>
                <w:lang w:val="uz-Cyrl-UZ"/>
              </w:rPr>
              <w:t xml:space="preserve">маъруза билан </w:t>
            </w:r>
            <w:r w:rsidRPr="00C63261">
              <w:rPr>
                <w:rFonts w:ascii="Times New Roman" w:hAnsi="Times New Roman" w:cs="Times New Roman"/>
              </w:rPr>
              <w:t xml:space="preserve">шахсан, сиртдан (масофадан туриб), тегишли мавзуни модерация қилиш, мастер-класс ташкил </w:t>
            </w:r>
            <w:r>
              <w:rPr>
                <w:rFonts w:ascii="Times New Roman" w:hAnsi="Times New Roman" w:cs="Times New Roman"/>
              </w:rPr>
              <w:t>э</w:t>
            </w:r>
            <w:r w:rsidRPr="00C63261">
              <w:rPr>
                <w:rFonts w:ascii="Times New Roman" w:hAnsi="Times New Roman" w:cs="Times New Roman"/>
              </w:rPr>
              <w:t>тиш)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63261">
              <w:rPr>
                <w:rFonts w:ascii="Times New Roman" w:hAnsi="Times New Roman" w:cs="Times New Roman"/>
              </w:rPr>
              <w:t>Мақоланинг мавзуси (мастер-класс, модерация)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DE8" w:rsidRPr="00257401" w:rsidTr="00DB4FDE">
        <w:trPr>
          <w:trHeight w:val="113"/>
        </w:trPr>
        <w:tc>
          <w:tcPr>
            <w:tcW w:w="3261" w:type="dxa"/>
          </w:tcPr>
          <w:p w:rsidR="00220DE8" w:rsidRPr="00220DE8" w:rsidRDefault="00220DE8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Шуъба рақами</w:t>
            </w:r>
          </w:p>
        </w:tc>
        <w:tc>
          <w:tcPr>
            <w:tcW w:w="6735" w:type="dxa"/>
          </w:tcPr>
          <w:p w:rsidR="00220DE8" w:rsidRPr="00257401" w:rsidRDefault="00220DE8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Pr="00C63261" w:rsidRDefault="00C63261" w:rsidP="00C63261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63261">
              <w:rPr>
                <w:rFonts w:ascii="Times New Roman" w:hAnsi="Times New Roman" w:cs="Times New Roman"/>
              </w:rPr>
              <w:t>Тўпламни юбориш манзили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261" w:rsidRPr="00257401" w:rsidTr="00DB4FDE">
        <w:trPr>
          <w:trHeight w:val="113"/>
        </w:trPr>
        <w:tc>
          <w:tcPr>
            <w:tcW w:w="3261" w:type="dxa"/>
          </w:tcPr>
          <w:p w:rsidR="00C63261" w:rsidRDefault="00C63261" w:rsidP="00C63261">
            <w:pPr>
              <w:pStyle w:val="10"/>
              <w:shd w:val="clear" w:color="auto" w:fill="auto"/>
              <w:spacing w:before="0" w:line="240" w:lineRule="auto"/>
            </w:pPr>
            <w:r w:rsidRPr="00C63261">
              <w:rPr>
                <w:rFonts w:ascii="Times New Roman" w:hAnsi="Times New Roman" w:cs="Times New Roman"/>
              </w:rPr>
              <w:t xml:space="preserve">Меҳмонхонага </w:t>
            </w:r>
            <w:r>
              <w:rPr>
                <w:rFonts w:ascii="Times New Roman" w:hAnsi="Times New Roman" w:cs="Times New Roman"/>
              </w:rPr>
              <w:t>э</w:t>
            </w:r>
            <w:r w:rsidRPr="00C63261">
              <w:rPr>
                <w:rFonts w:ascii="Times New Roman" w:hAnsi="Times New Roman" w:cs="Times New Roman"/>
              </w:rPr>
              <w:t>ҳтиёж (резидент бўлмаганлар учун) ва келиш вақти.</w:t>
            </w:r>
          </w:p>
        </w:tc>
        <w:tc>
          <w:tcPr>
            <w:tcW w:w="6735" w:type="dxa"/>
          </w:tcPr>
          <w:p w:rsidR="00C63261" w:rsidRPr="00257401" w:rsidRDefault="00C63261" w:rsidP="00C63261">
            <w:pPr>
              <w:pStyle w:val="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4B56" w:rsidRPr="00257401" w:rsidRDefault="00C63261" w:rsidP="00AC4B56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i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z-Cyrl-UZ"/>
        </w:rPr>
        <w:lastRenderedPageBreak/>
        <w:t>Илова</w:t>
      </w:r>
      <w:r w:rsidR="00AC4B56" w:rsidRPr="00257401">
        <w:rPr>
          <w:rFonts w:ascii="Times New Roman" w:hAnsi="Times New Roman"/>
          <w:b/>
          <w:i/>
          <w:sz w:val="24"/>
          <w:szCs w:val="24"/>
          <w:lang w:val="uz-Cyrl-UZ"/>
        </w:rPr>
        <w:t>-2</w:t>
      </w:r>
    </w:p>
    <w:p w:rsidR="00AC4B56" w:rsidRPr="00257401" w:rsidRDefault="00C63261" w:rsidP="00AC4B5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МАҚОЛАНИ РАСМИЙЛАШТИРИШ НАМУНАСИ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AC4B56" w:rsidRPr="00AC4B56" w:rsidTr="00DB4FDE">
        <w:trPr>
          <w:trHeight w:val="50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56" w:rsidRPr="00257401" w:rsidRDefault="00AC4B56" w:rsidP="00AC4B56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</w:pP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>Дилбар Хасановна Асланова,</w:t>
            </w: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к.э.н., доц.,</w:t>
            </w: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 xml:space="preserve"> проректор </w:t>
            </w:r>
          </w:p>
          <w:p w:rsidR="00AC4B56" w:rsidRPr="00257401" w:rsidRDefault="00AC4B56" w:rsidP="00AC4B56">
            <w:pPr>
              <w:spacing w:after="0" w:line="240" w:lineRule="auto"/>
              <w:jc w:val="right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>по нау</w:t>
            </w:r>
            <w:r w:rsidR="00A720FF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>чной работе</w:t>
            </w:r>
            <w:r w:rsidRPr="00257401">
              <w:rPr>
                <w:rFonts w:ascii="Times New Roman" w:hAnsi="Times New Roman"/>
                <w:b/>
                <w:spacing w:val="-4"/>
                <w:sz w:val="24"/>
                <w:szCs w:val="24"/>
                <w:lang w:val="uz-Cyrl-UZ"/>
              </w:rPr>
              <w:t xml:space="preserve"> и инновациям СамИЭС, </w:t>
            </w:r>
            <w:hyperlink r:id="rId15" w:history="1">
              <w:r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  <w:lang w:val="en-US"/>
                </w:rPr>
                <w:t>ilm</w:t>
              </w:r>
              <w:r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</w:rPr>
                <w:t>_</w:t>
              </w:r>
              <w:r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  <w:lang w:val="en-US"/>
                </w:rPr>
                <w:t>bulim</w:t>
              </w:r>
              <w:r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</w:rPr>
                <w:t>@</w:t>
              </w:r>
              <w:r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  <w:lang w:val="en-US"/>
                </w:rPr>
                <w:t>gmail</w:t>
              </w:r>
              <w:r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</w:rPr>
                <w:t>.</w:t>
              </w:r>
              <w:r w:rsidRPr="00257401">
                <w:rPr>
                  <w:rStyle w:val="a5"/>
                  <w:rFonts w:ascii="Times New Roman" w:hAnsi="Times New Roman"/>
                  <w:b/>
                  <w:spacing w:val="-4"/>
                  <w:sz w:val="24"/>
                  <w:szCs w:val="24"/>
                  <w:lang w:val="en-US"/>
                </w:rPr>
                <w:t>com</w:t>
              </w:r>
            </w:hyperlink>
          </w:p>
          <w:p w:rsidR="00AC4B56" w:rsidRPr="00257401" w:rsidRDefault="00AC4B56" w:rsidP="00AC4B56">
            <w:pPr>
              <w:spacing w:after="0" w:line="240" w:lineRule="auto"/>
              <w:jc w:val="right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AC4B56" w:rsidRPr="00257401" w:rsidRDefault="00AC4B56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401">
              <w:rPr>
                <w:rFonts w:ascii="Times New Roman" w:hAnsi="Times New Roman"/>
                <w:b/>
                <w:sz w:val="24"/>
                <w:szCs w:val="24"/>
              </w:rPr>
              <w:t>КЛАСТЕРНЫЙ ПОДХОД В РАЗВИТИИ СФЕРЫ ТУРИЗМА: ТЕОРИЯ И ПРАКТИКА</w:t>
            </w:r>
          </w:p>
          <w:p w:rsidR="00AC4B56" w:rsidRPr="00AC4B56" w:rsidRDefault="00AC4B56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B56" w:rsidRPr="00257401" w:rsidRDefault="00AC4B56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Dilbar Hasanovna Aslanova, Ph.D., Associate Professor, Vice Rector</w:t>
            </w:r>
          </w:p>
          <w:p w:rsidR="00AC4B56" w:rsidRPr="00257401" w:rsidRDefault="00AC4B56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 Science and Innovation, SamIES, </w:t>
            </w:r>
            <w:hyperlink r:id="rId16" w:history="1">
              <w:r w:rsidRPr="00257401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ilm_bulim@gmail.com</w:t>
              </w:r>
            </w:hyperlink>
            <w:r w:rsidRPr="00257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C4B56" w:rsidRPr="00257401" w:rsidRDefault="00AC4B56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4B56" w:rsidRPr="00257401" w:rsidRDefault="00AC4B56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CLUSTER APPROACH TO THE DEVELOPMENT OF THE SPHERE OF TOURISM: THEORY AND PRACTICE</w:t>
            </w:r>
          </w:p>
          <w:p w:rsidR="00AC4B56" w:rsidRPr="00257401" w:rsidRDefault="00AC4B56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AC4B56" w:rsidRPr="00AC4B56" w:rsidRDefault="00AC4B56" w:rsidP="00AC4B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40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Аннотация</w:t>
            </w:r>
            <w:r w:rsidRPr="00AC4B5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C4B56" w:rsidRPr="00257401" w:rsidRDefault="00AC4B56" w:rsidP="00AC4B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5740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Ключевые слова:</w:t>
            </w:r>
          </w:p>
          <w:p w:rsidR="00AC4B56" w:rsidRPr="00257401" w:rsidRDefault="00AC4B56" w:rsidP="00AC4B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574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Abstract</w:t>
            </w:r>
            <w:r w:rsidRPr="0025740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:</w:t>
            </w:r>
          </w:p>
          <w:p w:rsidR="00AC4B56" w:rsidRPr="00257401" w:rsidRDefault="00AC4B56" w:rsidP="00AC4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z-Cyrl-UZ"/>
              </w:rPr>
            </w:pPr>
            <w:r w:rsidRPr="0025740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Key words: </w:t>
            </w:r>
          </w:p>
        </w:tc>
      </w:tr>
    </w:tbl>
    <w:p w:rsidR="00AC4B56" w:rsidRPr="00257401" w:rsidRDefault="00AC4B56" w:rsidP="00AC4B56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val="uz-Cyrl-UZ"/>
        </w:rPr>
      </w:pPr>
    </w:p>
    <w:p w:rsidR="00AC4B56" w:rsidRPr="00257401" w:rsidRDefault="00C63261" w:rsidP="00AC4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ЖАДВАЛНИ РАСМИЙЛАШТИРИШ НАМУНАСИ</w:t>
      </w:r>
    </w:p>
    <w:p w:rsidR="00AC4B56" w:rsidRPr="00C63261" w:rsidRDefault="00C63261" w:rsidP="00AC4B5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/>
          <w:b/>
          <w:sz w:val="24"/>
          <w:szCs w:val="24"/>
          <w:lang w:val="uz-Cyrl-UZ"/>
        </w:rPr>
        <w:t>1-жадвал</w:t>
      </w:r>
    </w:p>
    <w:p w:rsidR="00AC4B56" w:rsidRPr="00C63261" w:rsidRDefault="00C63261" w:rsidP="00AC4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/>
          <w:sz w:val="24"/>
          <w:szCs w:val="24"/>
          <w:lang w:val="uz-Cyrl-UZ"/>
        </w:rPr>
        <w:t>Жадвал номи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  <w:gridCol w:w="2384"/>
      </w:tblGrid>
      <w:tr w:rsidR="00AC4B56" w:rsidRPr="00257401" w:rsidTr="00DB4FDE">
        <w:trPr>
          <w:trHeight w:val="324"/>
        </w:trPr>
        <w:tc>
          <w:tcPr>
            <w:tcW w:w="7084" w:type="dxa"/>
          </w:tcPr>
          <w:p w:rsidR="00AC4B56" w:rsidRPr="00257401" w:rsidRDefault="00AC4B56" w:rsidP="00AC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C4B56" w:rsidRPr="00257401" w:rsidRDefault="00AC4B56" w:rsidP="00AC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C4B56" w:rsidRPr="00257401" w:rsidTr="00DB4FDE">
        <w:trPr>
          <w:trHeight w:val="324"/>
        </w:trPr>
        <w:tc>
          <w:tcPr>
            <w:tcW w:w="9468" w:type="dxa"/>
            <w:gridSpan w:val="2"/>
            <w:shd w:val="clear" w:color="auto" w:fill="auto"/>
          </w:tcPr>
          <w:p w:rsidR="00AC4B56" w:rsidRPr="00257401" w:rsidRDefault="00AC4B56" w:rsidP="00AC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401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  <w:t>Решения Главы государства</w:t>
            </w:r>
          </w:p>
        </w:tc>
      </w:tr>
    </w:tbl>
    <w:p w:rsidR="00AC4B56" w:rsidRPr="00257401" w:rsidRDefault="00AC4B56" w:rsidP="00AC4B56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val="uz-Cyrl-UZ"/>
        </w:rPr>
      </w:pPr>
    </w:p>
    <w:p w:rsidR="00C63261" w:rsidRPr="00257401" w:rsidRDefault="00C63261" w:rsidP="00C632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ФОРМУЛАНИ РАСМИЙЛАШТИРИШ НАМУНАСИ</w:t>
      </w:r>
    </w:p>
    <w:p w:rsidR="00AC4B56" w:rsidRPr="00257401" w:rsidRDefault="00AC4B56" w:rsidP="00AC4B56">
      <w:pPr>
        <w:shd w:val="clear" w:color="auto" w:fill="FFFFFF"/>
        <w:spacing w:after="0" w:line="240" w:lineRule="auto"/>
        <w:jc w:val="center"/>
        <w:rPr>
          <w:i/>
          <w:sz w:val="24"/>
          <w:szCs w:val="24"/>
          <w:lang w:val="uz-Cyrl-UZ"/>
        </w:rPr>
      </w:pPr>
    </w:p>
    <w:p w:rsidR="00AC4B56" w:rsidRPr="00257401" w:rsidRDefault="00AC4B56" w:rsidP="00AC4B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57401">
        <w:rPr>
          <w:rFonts w:ascii="Times New Roman" w:hAnsi="Times New Roman"/>
          <w:sz w:val="24"/>
          <w:szCs w:val="24"/>
        </w:rPr>
        <w:t>К</w:t>
      </w:r>
      <w:r w:rsidRPr="00257401">
        <w:rPr>
          <w:rFonts w:ascii="Times New Roman" w:hAnsi="Times New Roman"/>
          <w:sz w:val="24"/>
          <w:szCs w:val="24"/>
          <w:vertAlign w:val="subscript"/>
          <w:lang w:val="uz-Cyrl-UZ"/>
        </w:rPr>
        <w:t>кенд</w:t>
      </w:r>
      <w:r w:rsidRPr="00257401">
        <w:rPr>
          <w:rFonts w:ascii="Times New Roman" w:hAnsi="Times New Roman"/>
          <w:sz w:val="24"/>
          <w:szCs w:val="24"/>
        </w:rPr>
        <w:t xml:space="preserve">=1–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nary>
              <m:naryPr>
                <m:chr m:val="∑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n×</m:t>
            </m:r>
            <m:r>
              <w:rPr>
                <w:rFonts w:ascii="Cambria Math" w:hAnsi="Times New Roman"/>
                <w:sz w:val="24"/>
                <w:szCs w:val="24"/>
              </w:rPr>
              <m:t>(n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1)</m:t>
            </m:r>
          </m:den>
        </m:f>
      </m:oMath>
      <w:r w:rsidRPr="00257401">
        <w:rPr>
          <w:rFonts w:ascii="Times New Roman" w:hAnsi="Times New Roman"/>
          <w:sz w:val="24"/>
          <w:szCs w:val="24"/>
        </w:rPr>
        <w:t xml:space="preserve">   ,          (1)</w:t>
      </w:r>
    </w:p>
    <w:p w:rsidR="00AC4B56" w:rsidRPr="00C63261" w:rsidRDefault="00C63261" w:rsidP="00C63261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val="uz-Cyrl-UZ"/>
        </w:rPr>
      </w:pPr>
      <w:r w:rsidRPr="00C63261">
        <w:rPr>
          <w:rFonts w:ascii="Times New Roman" w:hAnsi="Times New Roman"/>
          <w:sz w:val="24"/>
          <w:szCs w:val="24"/>
          <w:lang w:val="uz-Cyrl-UZ"/>
        </w:rPr>
        <w:t>бунда: К</w:t>
      </w:r>
      <w:r w:rsidRPr="00C63261">
        <w:rPr>
          <w:rFonts w:ascii="Times New Roman" w:hAnsi="Times New Roman"/>
          <w:sz w:val="24"/>
          <w:szCs w:val="24"/>
          <w:vertAlign w:val="subscript"/>
          <w:lang w:val="uz-Cyrl-UZ"/>
        </w:rPr>
        <w:t>кенд</w:t>
      </w:r>
      <w:r w:rsidRPr="00C63261">
        <w:rPr>
          <w:rFonts w:ascii="Times New Roman" w:hAnsi="Times New Roman"/>
          <w:sz w:val="24"/>
          <w:szCs w:val="24"/>
          <w:lang w:val="uz-Cyrl-UZ"/>
        </w:rPr>
        <w:t xml:space="preserve"> – Кендаллнинг корреляцион боғланиш коэффициенти; М</w:t>
      </w:r>
      <w:r w:rsidRPr="00C63261">
        <w:rPr>
          <w:rFonts w:ascii="Times New Roman" w:hAnsi="Times New Roman"/>
          <w:sz w:val="24"/>
          <w:szCs w:val="24"/>
          <w:vertAlign w:val="subscript"/>
          <w:lang w:val="uz-Cyrl-UZ"/>
        </w:rPr>
        <w:t>s</w:t>
      </w:r>
      <w:r w:rsidRPr="00C63261">
        <w:rPr>
          <w:rFonts w:ascii="Times New Roman" w:hAnsi="Times New Roman"/>
          <w:sz w:val="24"/>
          <w:szCs w:val="24"/>
          <w:lang w:val="uz-Cyrl-UZ"/>
        </w:rPr>
        <w:t xml:space="preserve"> – динамик қаторга s-чи кўрсаткич инверсияси (ўрин алмашишлар) сони; n – динамик меъёрларда кўрсаткичлар сони.</w:t>
      </w:r>
    </w:p>
    <w:p w:rsidR="00AC4B56" w:rsidRPr="00257401" w:rsidRDefault="00AC4B56" w:rsidP="00AC4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63261" w:rsidRPr="00257401" w:rsidRDefault="00AC4B56" w:rsidP="00C632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5740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3E0AF" wp14:editId="4C6F53A5">
                <wp:simplePos x="0" y="0"/>
                <wp:positionH relativeFrom="column">
                  <wp:posOffset>1480185</wp:posOffset>
                </wp:positionH>
                <wp:positionV relativeFrom="paragraph">
                  <wp:posOffset>307340</wp:posOffset>
                </wp:positionV>
                <wp:extent cx="3248025" cy="3619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DE" w:rsidRPr="00C63261" w:rsidRDefault="00C63261" w:rsidP="00AC4B5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Расм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3E0AF" id="Надпись 6" o:spid="_x0000_s1031" type="#_x0000_t202" style="position:absolute;left:0;text-align:left;margin-left:116.55pt;margin-top:24.2pt;width:255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" fillcolor="white [3201]" strokeweight=".5pt">
                <v:textbox>
                  <w:txbxContent>
                    <w:p w:rsidR="00DB4FDE" w:rsidRPr="00C63261" w:rsidRDefault="00C63261" w:rsidP="00AC4B5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Расм</w:t>
                      </w:r>
                    </w:p>
                  </w:txbxContent>
                </v:textbox>
              </v:shape>
            </w:pict>
          </mc:Fallback>
        </mc:AlternateContent>
      </w:r>
      <w:r w:rsidR="00C63261" w:rsidRPr="00C6326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C63261">
        <w:rPr>
          <w:rFonts w:ascii="Times New Roman" w:hAnsi="Times New Roman"/>
          <w:b/>
          <w:sz w:val="24"/>
          <w:szCs w:val="24"/>
          <w:lang w:val="uz-Cyrl-UZ"/>
        </w:rPr>
        <w:t xml:space="preserve"> РАСМНИ РАСМИЙЛАШТИРИШ НАМУНАСИ</w:t>
      </w:r>
    </w:p>
    <w:p w:rsidR="00AC4B56" w:rsidRDefault="00AC4B56" w:rsidP="00AC4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63261" w:rsidRPr="00257401" w:rsidRDefault="00C63261" w:rsidP="00AC4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4B56" w:rsidRPr="00257401" w:rsidRDefault="00AC4B56" w:rsidP="00AC4B56">
      <w:pPr>
        <w:shd w:val="clear" w:color="auto" w:fill="FFFFFF"/>
        <w:spacing w:after="0" w:line="240" w:lineRule="auto"/>
        <w:jc w:val="center"/>
        <w:rPr>
          <w:i/>
          <w:sz w:val="24"/>
          <w:szCs w:val="24"/>
          <w:lang w:val="uz-Cyrl-UZ"/>
        </w:rPr>
      </w:pPr>
    </w:p>
    <w:p w:rsidR="00AC4B56" w:rsidRPr="00257401" w:rsidRDefault="00C63261" w:rsidP="00AC4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C63261">
        <w:rPr>
          <w:rFonts w:ascii="Times New Roman" w:hAnsi="Times New Roman"/>
          <w:b/>
          <w:sz w:val="24"/>
          <w:szCs w:val="24"/>
          <w:lang w:val="uz-Cyrl-UZ"/>
        </w:rPr>
        <w:t xml:space="preserve">-расм. </w:t>
      </w:r>
      <w:r>
        <w:rPr>
          <w:rFonts w:ascii="Times New Roman" w:hAnsi="Times New Roman"/>
          <w:b/>
          <w:sz w:val="24"/>
          <w:szCs w:val="24"/>
          <w:lang w:val="uz-Cyrl-UZ"/>
        </w:rPr>
        <w:t>Расмнинг номи</w:t>
      </w:r>
    </w:p>
    <w:p w:rsidR="00AC4B56" w:rsidRPr="00257401" w:rsidRDefault="00AC4B56" w:rsidP="00AC4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sectPr w:rsidR="00AC4B56" w:rsidRPr="00257401" w:rsidSect="00DB4F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2D" w:rsidRDefault="00F26A2D" w:rsidP="006A62FC">
      <w:pPr>
        <w:spacing w:after="0" w:line="240" w:lineRule="auto"/>
      </w:pPr>
      <w:r>
        <w:separator/>
      </w:r>
    </w:p>
  </w:endnote>
  <w:endnote w:type="continuationSeparator" w:id="0">
    <w:p w:rsidR="00F26A2D" w:rsidRDefault="00F26A2D" w:rsidP="006A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2D" w:rsidRDefault="00F26A2D" w:rsidP="006A62FC">
      <w:pPr>
        <w:spacing w:after="0" w:line="240" w:lineRule="auto"/>
      </w:pPr>
      <w:r>
        <w:separator/>
      </w:r>
    </w:p>
  </w:footnote>
  <w:footnote w:type="continuationSeparator" w:id="0">
    <w:p w:rsidR="00F26A2D" w:rsidRDefault="00F26A2D" w:rsidP="006A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4DE"/>
    <w:multiLevelType w:val="hybridMultilevel"/>
    <w:tmpl w:val="DFC87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A61"/>
    <w:multiLevelType w:val="hybridMultilevel"/>
    <w:tmpl w:val="6F08EFBE"/>
    <w:lvl w:ilvl="0" w:tplc="D478AD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323C8"/>
    <w:multiLevelType w:val="hybridMultilevel"/>
    <w:tmpl w:val="801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5736"/>
    <w:multiLevelType w:val="hybridMultilevel"/>
    <w:tmpl w:val="B9F2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D40A8"/>
    <w:multiLevelType w:val="hybridMultilevel"/>
    <w:tmpl w:val="2ADA47DC"/>
    <w:lvl w:ilvl="0" w:tplc="14E4D8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B24AEE"/>
    <w:multiLevelType w:val="hybridMultilevel"/>
    <w:tmpl w:val="8F983E26"/>
    <w:lvl w:ilvl="0" w:tplc="C874B7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EA65B1A"/>
    <w:multiLevelType w:val="hybridMultilevel"/>
    <w:tmpl w:val="84BC816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5315CF"/>
    <w:multiLevelType w:val="hybridMultilevel"/>
    <w:tmpl w:val="B7F8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029A7"/>
    <w:multiLevelType w:val="hybridMultilevel"/>
    <w:tmpl w:val="27C86964"/>
    <w:lvl w:ilvl="0" w:tplc="C874B7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F63788D"/>
    <w:multiLevelType w:val="hybridMultilevel"/>
    <w:tmpl w:val="3E4E9840"/>
    <w:lvl w:ilvl="0" w:tplc="4D587A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3238E1"/>
    <w:multiLevelType w:val="hybridMultilevel"/>
    <w:tmpl w:val="A2FE90B8"/>
    <w:lvl w:ilvl="0" w:tplc="1AD26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BF"/>
    <w:rsid w:val="001E46AE"/>
    <w:rsid w:val="00220DE8"/>
    <w:rsid w:val="00253C90"/>
    <w:rsid w:val="00257401"/>
    <w:rsid w:val="003C2E17"/>
    <w:rsid w:val="00561604"/>
    <w:rsid w:val="005A7AF8"/>
    <w:rsid w:val="005D10BF"/>
    <w:rsid w:val="00620DE8"/>
    <w:rsid w:val="00647139"/>
    <w:rsid w:val="006A0010"/>
    <w:rsid w:val="006A62FC"/>
    <w:rsid w:val="00751995"/>
    <w:rsid w:val="007A581B"/>
    <w:rsid w:val="007E2367"/>
    <w:rsid w:val="00A720FF"/>
    <w:rsid w:val="00AC4B56"/>
    <w:rsid w:val="00AE3449"/>
    <w:rsid w:val="00B17B08"/>
    <w:rsid w:val="00BD1C85"/>
    <w:rsid w:val="00C63261"/>
    <w:rsid w:val="00D76453"/>
    <w:rsid w:val="00DB4FDE"/>
    <w:rsid w:val="00F260F0"/>
    <w:rsid w:val="00F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7B44-AA0B-4071-817E-F408E996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13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6471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713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139"/>
    <w:rPr>
      <w:rFonts w:ascii="Consolas" w:eastAsia="Calibri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26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0D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">
    <w:name w:val="Абзац списка1"/>
    <w:basedOn w:val="a"/>
    <w:rsid w:val="005A7AF8"/>
    <w:pPr>
      <w:ind w:left="720"/>
    </w:pPr>
    <w:rPr>
      <w:lang w:eastAsia="ru-RU"/>
    </w:rPr>
  </w:style>
  <w:style w:type="character" w:customStyle="1" w:styleId="a7">
    <w:name w:val="Основной текст_"/>
    <w:link w:val="10"/>
    <w:rsid w:val="00BD1C85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D1C85"/>
    <w:rPr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BD1C85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BD1C85"/>
    <w:rPr>
      <w:b/>
      <w:bCs/>
      <w:spacing w:val="-10"/>
      <w:sz w:val="24"/>
      <w:szCs w:val="24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7"/>
    <w:rsid w:val="00BD1C85"/>
    <w:pPr>
      <w:shd w:val="clear" w:color="auto" w:fill="FFFFFF"/>
      <w:spacing w:before="300"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1C8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1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1C85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6A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2F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A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2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arkhod68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lm_bulim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lm_buli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m_buli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m_bulim@gmail.com" TargetMode="External"/><Relationship Id="rId10" Type="http://schemas.openxmlformats.org/officeDocument/2006/relationships/hyperlink" Target="mailto:science@univ-silkroad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khod68@gmail.com" TargetMode="External"/><Relationship Id="rId14" Type="http://schemas.openxmlformats.org/officeDocument/2006/relationships/hyperlink" Target="mailto:science@univ-silkroa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2019-10-20T19:15:00Z</dcterms:created>
  <dcterms:modified xsi:type="dcterms:W3CDTF">2019-10-28T03:37:00Z</dcterms:modified>
</cp:coreProperties>
</file>